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A049" w14:textId="77777777" w:rsidR="00CD1105" w:rsidRDefault="00CD1105">
      <w:pPr>
        <w:jc w:val="center"/>
        <w:rPr>
          <w:rFonts w:ascii="標楷體" w:eastAsia="標楷體" w:hAnsi="標楷體"/>
          <w:b/>
          <w:bCs/>
          <w:color w:val="000000"/>
          <w:sz w:val="40"/>
          <w:szCs w:val="40"/>
        </w:rPr>
      </w:pPr>
      <w:bookmarkStart w:id="0" w:name="_Hlk216345086"/>
      <w:r>
        <w:rPr>
          <w:rFonts w:ascii="標楷體" w:eastAsia="標楷體" w:hAnsi="標楷體" w:hint="eastAsia"/>
          <w:b/>
          <w:bCs/>
          <w:color w:val="000000"/>
          <w:sz w:val="40"/>
          <w:szCs w:val="40"/>
        </w:rPr>
        <w:t>農業部農田水利署瑠公管理處</w:t>
      </w:r>
      <w:bookmarkEnd w:id="0"/>
    </w:p>
    <w:p w14:paraId="36160FC6" w14:textId="7D510BED" w:rsidR="0085359F" w:rsidRPr="00200824" w:rsidRDefault="00887E62">
      <w:pPr>
        <w:jc w:val="center"/>
        <w:rPr>
          <w:rFonts w:ascii="標楷體" w:eastAsia="標楷體" w:hAnsi="標楷體"/>
          <w:b/>
          <w:bCs/>
          <w:color w:val="000000"/>
          <w:sz w:val="40"/>
          <w:szCs w:val="40"/>
        </w:rPr>
      </w:pPr>
      <w:r w:rsidRPr="00887E62">
        <w:rPr>
          <w:rFonts w:ascii="標楷體" w:eastAsia="標楷體" w:hAnsi="標楷體"/>
          <w:b/>
          <w:bCs/>
          <w:color w:val="000000"/>
          <w:sz w:val="40"/>
          <w:szCs w:val="40"/>
        </w:rPr>
        <w:t>職代</w:t>
      </w:r>
      <w:r w:rsidRPr="00887E62">
        <w:rPr>
          <w:rFonts w:ascii="標楷體" w:eastAsia="標楷體" w:hAnsi="標楷體" w:hint="eastAsia"/>
          <w:b/>
          <w:bCs/>
          <w:color w:val="000000"/>
          <w:sz w:val="40"/>
          <w:szCs w:val="40"/>
        </w:rPr>
        <w:t>約僱</w:t>
      </w:r>
      <w:r w:rsidRPr="00887E62">
        <w:rPr>
          <w:rFonts w:ascii="標楷體" w:eastAsia="標楷體" w:hAnsi="標楷體"/>
          <w:b/>
          <w:bCs/>
          <w:color w:val="000000"/>
          <w:sz w:val="40"/>
          <w:szCs w:val="40"/>
        </w:rPr>
        <w:t>人員</w:t>
      </w:r>
      <w:r w:rsidR="0085359F" w:rsidRPr="00200824">
        <w:rPr>
          <w:rFonts w:ascii="標楷體" w:eastAsia="標楷體" w:hAnsi="標楷體" w:hint="eastAsia"/>
          <w:b/>
          <w:bCs/>
          <w:color w:val="000000"/>
          <w:sz w:val="40"/>
          <w:szCs w:val="40"/>
        </w:rPr>
        <w:t>僱用契約書</w:t>
      </w:r>
    </w:p>
    <w:p w14:paraId="0767F866" w14:textId="47E691FC" w:rsidR="0085359F" w:rsidRPr="000C2B6C" w:rsidRDefault="00224455" w:rsidP="00470014">
      <w:pPr>
        <w:spacing w:line="560" w:lineRule="exact"/>
        <w:rPr>
          <w:rFonts w:ascii="標楷體" w:eastAsia="標楷體" w:hAnsi="標楷體"/>
          <w:sz w:val="30"/>
          <w:szCs w:val="30"/>
        </w:rPr>
      </w:pPr>
      <w:r w:rsidRPr="00200824">
        <w:rPr>
          <w:rFonts w:ascii="標楷體" w:eastAsia="標楷體" w:hAnsi="標楷體" w:hint="eastAsia"/>
          <w:color w:val="000000"/>
          <w:sz w:val="30"/>
          <w:szCs w:val="30"/>
        </w:rPr>
        <w:t xml:space="preserve">　　</w:t>
      </w:r>
      <w:r w:rsidR="00CD1105" w:rsidRPr="00CD1105">
        <w:rPr>
          <w:rFonts w:ascii="標楷體" w:eastAsia="標楷體" w:hAnsi="標楷體" w:hint="eastAsia"/>
          <w:sz w:val="30"/>
          <w:szCs w:val="30"/>
          <w:u w:val="single"/>
        </w:rPr>
        <w:t>農業部農田水利署瑠公管理處</w:t>
      </w:r>
      <w:r w:rsidR="00A00A15" w:rsidRPr="000C2B6C">
        <w:rPr>
          <w:rFonts w:ascii="標楷體" w:eastAsia="標楷體" w:hAnsi="標楷體" w:hint="eastAsia"/>
          <w:sz w:val="30"/>
          <w:szCs w:val="30"/>
        </w:rPr>
        <w:t>（下稱甲方）為</w:t>
      </w:r>
      <w:r w:rsidR="0085359F" w:rsidRPr="000C2B6C">
        <w:rPr>
          <w:rFonts w:ascii="標楷體" w:eastAsia="標楷體" w:hAnsi="標楷體" w:hint="eastAsia"/>
          <w:sz w:val="30"/>
          <w:szCs w:val="30"/>
        </w:rPr>
        <w:t>應業務需要僱用</w:t>
      </w:r>
      <w:r w:rsidR="00D01D02" w:rsidRPr="000C2B6C">
        <w:rPr>
          <w:rFonts w:ascii="標楷體" w:eastAsia="標楷體" w:hAnsi="標楷體" w:hint="eastAsia"/>
          <w:sz w:val="30"/>
          <w:szCs w:val="30"/>
          <w:u w:val="single"/>
        </w:rPr>
        <w:t xml:space="preserve">     </w:t>
      </w:r>
      <w:r w:rsidR="0085359F" w:rsidRPr="000C2B6C">
        <w:rPr>
          <w:rFonts w:ascii="標楷體" w:eastAsia="標楷體" w:hAnsi="標楷體" w:hint="eastAsia"/>
          <w:sz w:val="30"/>
          <w:szCs w:val="30"/>
        </w:rPr>
        <w:t>君（下稱乙方）為甲方</w:t>
      </w:r>
      <w:r w:rsidR="00887E62">
        <w:rPr>
          <w:rFonts w:ascii="標楷體" w:eastAsia="標楷體" w:hAnsi="標楷體" w:hint="eastAsia"/>
          <w:sz w:val="30"/>
          <w:szCs w:val="30"/>
        </w:rPr>
        <w:t>職代</w:t>
      </w:r>
      <w:r w:rsidR="0085359F" w:rsidRPr="000C2B6C">
        <w:rPr>
          <w:rFonts w:ascii="標楷體" w:eastAsia="標楷體" w:hAnsi="標楷體" w:hint="eastAsia"/>
          <w:sz w:val="30"/>
          <w:szCs w:val="30"/>
        </w:rPr>
        <w:t>約僱人員，雙方</w:t>
      </w:r>
      <w:r w:rsidR="00B64324" w:rsidRPr="000C2B6C">
        <w:rPr>
          <w:rFonts w:ascii="標楷體" w:eastAsia="標楷體" w:hAnsi="標楷體" w:hint="eastAsia"/>
          <w:sz w:val="30"/>
          <w:szCs w:val="30"/>
        </w:rPr>
        <w:t>同意</w:t>
      </w:r>
      <w:r w:rsidR="0085359F" w:rsidRPr="000C2B6C">
        <w:rPr>
          <w:rFonts w:ascii="標楷體" w:eastAsia="標楷體" w:hAnsi="標楷體" w:hint="eastAsia"/>
          <w:sz w:val="30"/>
          <w:szCs w:val="30"/>
        </w:rPr>
        <w:t>訂立條款如下：</w:t>
      </w:r>
    </w:p>
    <w:p w14:paraId="3AB11B59" w14:textId="77777777" w:rsidR="00B64324" w:rsidRPr="000C2B6C" w:rsidRDefault="0085359F" w:rsidP="00470014">
      <w:pPr>
        <w:numPr>
          <w:ilvl w:val="0"/>
          <w:numId w:val="1"/>
        </w:numPr>
        <w:spacing w:line="560" w:lineRule="exact"/>
        <w:rPr>
          <w:rFonts w:ascii="標楷體" w:eastAsia="標楷體" w:hAnsi="標楷體"/>
          <w:sz w:val="30"/>
          <w:szCs w:val="30"/>
        </w:rPr>
      </w:pPr>
      <w:r w:rsidRPr="000C2B6C">
        <w:rPr>
          <w:rFonts w:ascii="標楷體" w:eastAsia="標楷體" w:hAnsi="標楷體" w:hint="eastAsia"/>
          <w:sz w:val="30"/>
          <w:szCs w:val="30"/>
        </w:rPr>
        <w:t>僱用期間：</w:t>
      </w:r>
    </w:p>
    <w:p w14:paraId="37730B4F" w14:textId="2B3AD41B" w:rsidR="00092AFD" w:rsidRPr="000C2B6C" w:rsidRDefault="00324F36" w:rsidP="00470014">
      <w:pPr>
        <w:spacing w:line="560" w:lineRule="exact"/>
        <w:ind w:left="720"/>
        <w:rPr>
          <w:rFonts w:ascii="標楷體" w:eastAsia="標楷體" w:hAnsi="標楷體"/>
          <w:sz w:val="30"/>
          <w:szCs w:val="30"/>
        </w:rPr>
      </w:pPr>
      <w:r w:rsidRPr="000C2B6C">
        <w:rPr>
          <w:rFonts w:ascii="標楷體" w:eastAsia="標楷體" w:hAnsi="標楷體" w:hint="eastAsia"/>
          <w:sz w:val="30"/>
          <w:szCs w:val="30"/>
        </w:rPr>
        <w:t>自中華民國</w:t>
      </w:r>
      <w:r w:rsidRPr="0007179B">
        <w:rPr>
          <w:rFonts w:ascii="標楷體" w:eastAsia="標楷體" w:hAnsi="標楷體" w:hint="eastAsia"/>
          <w:b/>
          <w:bCs/>
          <w:color w:val="002060"/>
          <w:sz w:val="30"/>
          <w:szCs w:val="30"/>
          <w:u w:val="single"/>
        </w:rPr>
        <w:t xml:space="preserve"> </w:t>
      </w:r>
      <w:r w:rsidR="008362FB">
        <w:rPr>
          <w:rFonts w:ascii="標楷體" w:eastAsia="標楷體" w:hAnsi="標楷體" w:hint="eastAsia"/>
          <w:b/>
          <w:bCs/>
          <w:color w:val="002060"/>
          <w:sz w:val="30"/>
          <w:szCs w:val="30"/>
          <w:u w:val="single"/>
        </w:rPr>
        <w:t>115</w:t>
      </w:r>
      <w:r w:rsidRPr="0007179B">
        <w:rPr>
          <w:rFonts w:ascii="標楷體" w:eastAsia="標楷體" w:hAnsi="標楷體" w:hint="eastAsia"/>
          <w:b/>
          <w:bCs/>
          <w:color w:val="002060"/>
          <w:sz w:val="30"/>
          <w:szCs w:val="30"/>
          <w:u w:val="single"/>
        </w:rPr>
        <w:t xml:space="preserve">  </w:t>
      </w:r>
      <w:r w:rsidRPr="0007179B">
        <w:rPr>
          <w:rFonts w:ascii="標楷體" w:eastAsia="標楷體" w:hAnsi="標楷體" w:hint="eastAsia"/>
          <w:b/>
          <w:bCs/>
          <w:color w:val="002060"/>
          <w:sz w:val="30"/>
          <w:szCs w:val="30"/>
        </w:rPr>
        <w:t>年</w:t>
      </w:r>
      <w:r w:rsidRPr="0007179B">
        <w:rPr>
          <w:rFonts w:ascii="標楷體" w:eastAsia="標楷體" w:hAnsi="標楷體" w:hint="eastAsia"/>
          <w:b/>
          <w:bCs/>
          <w:color w:val="002060"/>
          <w:sz w:val="30"/>
          <w:szCs w:val="30"/>
          <w:u w:val="single"/>
        </w:rPr>
        <w:t xml:space="preserve"> </w:t>
      </w:r>
      <w:r w:rsidR="008362FB">
        <w:rPr>
          <w:rFonts w:ascii="標楷體" w:eastAsia="標楷體" w:hAnsi="標楷體" w:hint="eastAsia"/>
          <w:b/>
          <w:bCs/>
          <w:color w:val="002060"/>
          <w:sz w:val="30"/>
          <w:szCs w:val="30"/>
          <w:u w:val="single"/>
        </w:rPr>
        <w:t>2</w:t>
      </w:r>
      <w:r w:rsidRPr="0007179B">
        <w:rPr>
          <w:rFonts w:ascii="標楷體" w:eastAsia="標楷體" w:hAnsi="標楷體" w:hint="eastAsia"/>
          <w:b/>
          <w:bCs/>
          <w:color w:val="002060"/>
          <w:sz w:val="30"/>
          <w:szCs w:val="30"/>
          <w:u w:val="single"/>
        </w:rPr>
        <w:t xml:space="preserve"> </w:t>
      </w:r>
      <w:r w:rsidRPr="0007179B">
        <w:rPr>
          <w:rFonts w:ascii="標楷體" w:eastAsia="標楷體" w:hAnsi="標楷體" w:hint="eastAsia"/>
          <w:b/>
          <w:bCs/>
          <w:color w:val="002060"/>
          <w:sz w:val="30"/>
          <w:szCs w:val="30"/>
        </w:rPr>
        <w:t>月</w:t>
      </w:r>
      <w:r w:rsidRPr="0007179B">
        <w:rPr>
          <w:rFonts w:ascii="標楷體" w:eastAsia="標楷體" w:hAnsi="標楷體"/>
          <w:b/>
          <w:bCs/>
          <w:color w:val="002060"/>
          <w:sz w:val="30"/>
          <w:szCs w:val="30"/>
          <w:u w:val="single"/>
        </w:rPr>
        <w:t xml:space="preserve"> </w:t>
      </w:r>
      <w:r w:rsidR="008362FB">
        <w:rPr>
          <w:rFonts w:ascii="標楷體" w:eastAsia="標楷體" w:hAnsi="標楷體" w:hint="eastAsia"/>
          <w:b/>
          <w:bCs/>
          <w:color w:val="002060"/>
          <w:sz w:val="30"/>
          <w:szCs w:val="30"/>
          <w:u w:val="single"/>
        </w:rPr>
        <w:t>1</w:t>
      </w:r>
      <w:r w:rsidRPr="0007179B">
        <w:rPr>
          <w:rFonts w:ascii="標楷體" w:eastAsia="標楷體" w:hAnsi="標楷體"/>
          <w:b/>
          <w:bCs/>
          <w:color w:val="002060"/>
          <w:sz w:val="30"/>
          <w:szCs w:val="30"/>
          <w:u w:val="single"/>
        </w:rPr>
        <w:t xml:space="preserve"> </w:t>
      </w:r>
      <w:r w:rsidRPr="0007179B">
        <w:rPr>
          <w:rFonts w:ascii="標楷體" w:eastAsia="標楷體" w:hAnsi="標楷體" w:hint="eastAsia"/>
          <w:b/>
          <w:bCs/>
          <w:color w:val="002060"/>
          <w:sz w:val="30"/>
          <w:szCs w:val="30"/>
        </w:rPr>
        <w:t>日起至</w:t>
      </w:r>
      <w:r w:rsidRPr="0007179B">
        <w:rPr>
          <w:rFonts w:ascii="標楷體" w:eastAsia="標楷體" w:hAnsi="標楷體" w:hint="eastAsia"/>
          <w:b/>
          <w:bCs/>
          <w:color w:val="002060"/>
          <w:sz w:val="30"/>
          <w:szCs w:val="30"/>
          <w:u w:val="single"/>
        </w:rPr>
        <w:t xml:space="preserve"> </w:t>
      </w:r>
      <w:r w:rsidR="00D318E9" w:rsidRPr="0007179B">
        <w:rPr>
          <w:rFonts w:ascii="標楷體" w:eastAsia="標楷體" w:hAnsi="標楷體" w:hint="eastAsia"/>
          <w:b/>
          <w:bCs/>
          <w:color w:val="002060"/>
          <w:sz w:val="30"/>
          <w:szCs w:val="30"/>
          <w:u w:val="single"/>
        </w:rPr>
        <w:t>115</w:t>
      </w:r>
      <w:r w:rsidRPr="0007179B">
        <w:rPr>
          <w:rFonts w:ascii="標楷體" w:eastAsia="標楷體" w:hAnsi="標楷體" w:hint="eastAsia"/>
          <w:b/>
          <w:bCs/>
          <w:color w:val="002060"/>
          <w:sz w:val="30"/>
          <w:szCs w:val="30"/>
          <w:u w:val="single"/>
        </w:rPr>
        <w:t xml:space="preserve"> </w:t>
      </w:r>
      <w:r w:rsidRPr="0007179B">
        <w:rPr>
          <w:rFonts w:ascii="標楷體" w:eastAsia="標楷體" w:hAnsi="標楷體" w:hint="eastAsia"/>
          <w:b/>
          <w:bCs/>
          <w:color w:val="002060"/>
          <w:sz w:val="30"/>
          <w:szCs w:val="30"/>
        </w:rPr>
        <w:t>年</w:t>
      </w:r>
      <w:r w:rsidRPr="0007179B">
        <w:rPr>
          <w:rFonts w:ascii="標楷體" w:eastAsia="標楷體" w:hAnsi="標楷體" w:hint="eastAsia"/>
          <w:b/>
          <w:bCs/>
          <w:color w:val="002060"/>
          <w:sz w:val="30"/>
          <w:szCs w:val="30"/>
          <w:u w:val="single"/>
        </w:rPr>
        <w:t xml:space="preserve"> </w:t>
      </w:r>
      <w:r w:rsidR="00D318E9" w:rsidRPr="0007179B">
        <w:rPr>
          <w:rFonts w:ascii="標楷體" w:eastAsia="標楷體" w:hAnsi="標楷體" w:hint="eastAsia"/>
          <w:b/>
          <w:bCs/>
          <w:color w:val="002060"/>
          <w:sz w:val="30"/>
          <w:szCs w:val="30"/>
          <w:u w:val="single"/>
        </w:rPr>
        <w:t>12</w:t>
      </w:r>
      <w:r w:rsidRPr="0007179B">
        <w:rPr>
          <w:rFonts w:ascii="標楷體" w:eastAsia="標楷體" w:hAnsi="標楷體" w:hint="eastAsia"/>
          <w:b/>
          <w:bCs/>
          <w:color w:val="002060"/>
          <w:sz w:val="30"/>
          <w:szCs w:val="30"/>
          <w:u w:val="single"/>
        </w:rPr>
        <w:t xml:space="preserve"> </w:t>
      </w:r>
      <w:r w:rsidRPr="0007179B">
        <w:rPr>
          <w:rFonts w:ascii="標楷體" w:eastAsia="標楷體" w:hAnsi="標楷體" w:hint="eastAsia"/>
          <w:b/>
          <w:bCs/>
          <w:color w:val="002060"/>
          <w:sz w:val="30"/>
          <w:szCs w:val="30"/>
        </w:rPr>
        <w:t>月</w:t>
      </w:r>
      <w:r w:rsidRPr="0007179B">
        <w:rPr>
          <w:rFonts w:ascii="標楷體" w:eastAsia="標楷體" w:hAnsi="標楷體"/>
          <w:b/>
          <w:bCs/>
          <w:color w:val="002060"/>
          <w:sz w:val="30"/>
          <w:szCs w:val="30"/>
          <w:u w:val="single"/>
        </w:rPr>
        <w:t xml:space="preserve"> </w:t>
      </w:r>
      <w:r w:rsidR="00D318E9" w:rsidRPr="0007179B">
        <w:rPr>
          <w:rFonts w:ascii="標楷體" w:eastAsia="標楷體" w:hAnsi="標楷體" w:hint="eastAsia"/>
          <w:b/>
          <w:bCs/>
          <w:color w:val="002060"/>
          <w:sz w:val="30"/>
          <w:szCs w:val="30"/>
          <w:u w:val="single"/>
        </w:rPr>
        <w:t>31</w:t>
      </w:r>
      <w:r w:rsidRPr="0007179B">
        <w:rPr>
          <w:rFonts w:ascii="標楷體" w:eastAsia="標楷體" w:hAnsi="標楷體"/>
          <w:b/>
          <w:bCs/>
          <w:color w:val="002060"/>
          <w:sz w:val="30"/>
          <w:szCs w:val="30"/>
          <w:u w:val="single"/>
        </w:rPr>
        <w:t xml:space="preserve"> </w:t>
      </w:r>
      <w:r w:rsidRPr="000C2B6C">
        <w:rPr>
          <w:rFonts w:ascii="標楷體" w:eastAsia="標楷體" w:hAnsi="標楷體" w:hint="eastAsia"/>
          <w:sz w:val="30"/>
          <w:szCs w:val="30"/>
        </w:rPr>
        <w:t>日止</w:t>
      </w:r>
      <w:r w:rsidR="00092AFD" w:rsidRPr="000C2B6C">
        <w:rPr>
          <w:rFonts w:ascii="標楷體" w:eastAsia="標楷體" w:hAnsi="標楷體" w:hint="eastAsia"/>
          <w:sz w:val="30"/>
          <w:szCs w:val="30"/>
        </w:rPr>
        <w:t>。</w:t>
      </w:r>
    </w:p>
    <w:p w14:paraId="5385B7B4" w14:textId="0E059842" w:rsidR="00324F36" w:rsidRPr="000C2B6C" w:rsidRDefault="00324F36" w:rsidP="00470014">
      <w:pPr>
        <w:spacing w:line="560" w:lineRule="exact"/>
        <w:ind w:left="720"/>
        <w:rPr>
          <w:rFonts w:ascii="標楷體" w:eastAsia="標楷體" w:hAnsi="標楷體"/>
          <w:sz w:val="30"/>
          <w:szCs w:val="30"/>
        </w:rPr>
      </w:pPr>
      <w:r w:rsidRPr="000C2B6C">
        <w:rPr>
          <w:rFonts w:ascii="標楷體" w:eastAsia="標楷體" w:hAnsi="標楷體" w:hint="eastAsia"/>
          <w:sz w:val="30"/>
          <w:szCs w:val="30"/>
        </w:rPr>
        <w:t>(期滿除另訂契約不再續聘僱；</w:t>
      </w:r>
      <w:r w:rsidR="00D318E9" w:rsidRPr="00D318E9">
        <w:rPr>
          <w:rFonts w:ascii="標楷體" w:eastAsia="標楷體" w:hAnsi="標楷體" w:hint="eastAsia"/>
          <w:sz w:val="30"/>
          <w:szCs w:val="30"/>
        </w:rPr>
        <w:t>聘僱期間如遇署本部辦理各管理處甄試新進人員報到，聘僱即終止</w:t>
      </w:r>
      <w:r w:rsidRPr="000C2B6C">
        <w:rPr>
          <w:rFonts w:ascii="標楷體" w:eastAsia="標楷體" w:hAnsi="標楷體" w:hint="eastAsia"/>
          <w:sz w:val="30"/>
          <w:szCs w:val="30"/>
        </w:rPr>
        <w:t>)。</w:t>
      </w:r>
    </w:p>
    <w:p w14:paraId="4BE564B5" w14:textId="754206E4" w:rsidR="0085359F" w:rsidRPr="000C2B6C" w:rsidRDefault="00324F36" w:rsidP="00470014">
      <w:pPr>
        <w:numPr>
          <w:ilvl w:val="0"/>
          <w:numId w:val="1"/>
        </w:numPr>
        <w:spacing w:line="560" w:lineRule="exact"/>
        <w:rPr>
          <w:rFonts w:ascii="標楷體" w:eastAsia="標楷體" w:hAnsi="標楷體"/>
          <w:sz w:val="30"/>
          <w:szCs w:val="30"/>
        </w:rPr>
      </w:pPr>
      <w:r w:rsidRPr="000C2B6C">
        <w:rPr>
          <w:rFonts w:ascii="標楷體" w:eastAsia="標楷體" w:hAnsi="標楷體" w:hint="eastAsia"/>
          <w:sz w:val="30"/>
          <w:szCs w:val="30"/>
        </w:rPr>
        <w:t>擔任工作內容及工作標準：乙方應在甲方提供之工作場所內，受甲方之指揮監督，擔任下列工作：</w:t>
      </w:r>
      <w:r w:rsidR="00D318E9" w:rsidRPr="00D318E9">
        <w:rPr>
          <w:rFonts w:ascii="標楷體" w:eastAsia="標楷體" w:hAnsi="標楷體" w:hint="eastAsia"/>
          <w:b/>
          <w:bCs/>
          <w:color w:val="002060"/>
          <w:sz w:val="30"/>
          <w:szCs w:val="30"/>
          <w:u w:val="single"/>
        </w:rPr>
        <w:t>辦理灌溉管理、水利設施維護、災害搶修、工程測設、工務行政、公文處理及其他交辦事項等業務</w:t>
      </w:r>
      <w:r w:rsidR="008362FB">
        <w:rPr>
          <w:rFonts w:ascii="標楷體" w:eastAsia="標楷體" w:hAnsi="標楷體" w:hint="eastAsia"/>
          <w:b/>
          <w:bCs/>
          <w:color w:val="002060"/>
          <w:sz w:val="30"/>
          <w:szCs w:val="30"/>
          <w:u w:val="single"/>
        </w:rPr>
        <w:t>。</w:t>
      </w:r>
    </w:p>
    <w:p w14:paraId="12D4D796" w14:textId="1252AC5F" w:rsidR="00092AFD" w:rsidRPr="000C2B6C" w:rsidRDefault="00324F36" w:rsidP="00470014">
      <w:pPr>
        <w:numPr>
          <w:ilvl w:val="0"/>
          <w:numId w:val="1"/>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僱用報酬：由甲方每月依約僱人員報酬標準表支給</w:t>
      </w:r>
      <w:r w:rsidRPr="000C2B6C">
        <w:rPr>
          <w:rFonts w:ascii="標楷體" w:eastAsia="標楷體" w:hAnsi="標楷體" w:hint="eastAsia"/>
          <w:sz w:val="30"/>
          <w:szCs w:val="30"/>
          <w:u w:val="single"/>
        </w:rPr>
        <w:t xml:space="preserve"> </w:t>
      </w:r>
      <w:r w:rsidR="00CD1105" w:rsidRPr="0007179B">
        <w:rPr>
          <w:rFonts w:ascii="標楷體" w:eastAsia="標楷體" w:hAnsi="標楷體" w:hint="eastAsia"/>
          <w:b/>
          <w:bCs/>
          <w:color w:val="002060"/>
          <w:sz w:val="30"/>
          <w:szCs w:val="30"/>
          <w:u w:val="single"/>
        </w:rPr>
        <w:t>五</w:t>
      </w:r>
      <w:r w:rsidRPr="0007179B">
        <w:rPr>
          <w:rFonts w:ascii="標楷體" w:eastAsia="標楷體" w:hAnsi="標楷體" w:hint="eastAsia"/>
          <w:b/>
          <w:bCs/>
          <w:color w:val="002060"/>
          <w:sz w:val="30"/>
          <w:szCs w:val="30"/>
          <w:u w:val="single"/>
        </w:rPr>
        <w:t xml:space="preserve"> </w:t>
      </w:r>
      <w:r w:rsidRPr="0007179B">
        <w:rPr>
          <w:rFonts w:ascii="標楷體" w:eastAsia="標楷體" w:hAnsi="標楷體" w:hint="eastAsia"/>
          <w:b/>
          <w:bCs/>
          <w:color w:val="002060"/>
          <w:sz w:val="30"/>
          <w:szCs w:val="30"/>
        </w:rPr>
        <w:t>等</w:t>
      </w:r>
      <w:r w:rsidR="00853E50" w:rsidRPr="0007179B">
        <w:rPr>
          <w:rFonts w:ascii="標楷體" w:eastAsia="標楷體" w:hAnsi="標楷體" w:hint="eastAsia"/>
          <w:b/>
          <w:bCs/>
          <w:color w:val="002060"/>
          <w:sz w:val="30"/>
          <w:szCs w:val="30"/>
          <w:u w:val="single"/>
        </w:rPr>
        <w:t xml:space="preserve"> </w:t>
      </w:r>
      <w:r w:rsidR="00CD1105" w:rsidRPr="0007179B">
        <w:rPr>
          <w:rFonts w:ascii="標楷體" w:eastAsia="標楷體" w:hAnsi="標楷體" w:hint="eastAsia"/>
          <w:b/>
          <w:bCs/>
          <w:color w:val="002060"/>
          <w:sz w:val="30"/>
          <w:szCs w:val="30"/>
          <w:u w:val="single"/>
        </w:rPr>
        <w:t>一</w:t>
      </w:r>
      <w:r w:rsidR="00853E50" w:rsidRPr="0007179B">
        <w:rPr>
          <w:rFonts w:ascii="標楷體" w:eastAsia="標楷體" w:hAnsi="標楷體" w:hint="eastAsia"/>
          <w:b/>
          <w:bCs/>
          <w:color w:val="002060"/>
          <w:sz w:val="30"/>
          <w:szCs w:val="30"/>
          <w:u w:val="single"/>
        </w:rPr>
        <w:t xml:space="preserve"> </w:t>
      </w:r>
      <w:r w:rsidR="00853E50" w:rsidRPr="0007179B">
        <w:rPr>
          <w:rFonts w:ascii="標楷體" w:eastAsia="標楷體" w:hAnsi="標楷體" w:hint="eastAsia"/>
          <w:b/>
          <w:bCs/>
          <w:color w:val="002060"/>
          <w:sz w:val="30"/>
          <w:szCs w:val="30"/>
        </w:rPr>
        <w:t>級</w:t>
      </w:r>
      <w:r w:rsidRPr="000C2B6C">
        <w:rPr>
          <w:rFonts w:ascii="標楷體" w:eastAsia="標楷體" w:hAnsi="標楷體" w:hint="eastAsia"/>
          <w:sz w:val="30"/>
          <w:szCs w:val="30"/>
          <w:u w:val="single"/>
        </w:rPr>
        <w:t xml:space="preserve">   </w:t>
      </w:r>
      <w:r w:rsidRPr="000C2B6C">
        <w:rPr>
          <w:rFonts w:ascii="標楷體" w:eastAsia="標楷體" w:hAnsi="標楷體" w:hint="eastAsia"/>
          <w:sz w:val="30"/>
          <w:szCs w:val="30"/>
        </w:rPr>
        <w:t>薪點之報酬</w:t>
      </w:r>
      <w:r w:rsidR="00092AFD" w:rsidRPr="000C2B6C">
        <w:rPr>
          <w:rFonts w:ascii="標楷體" w:eastAsia="標楷體" w:hAnsi="標楷體" w:hint="eastAsia"/>
          <w:sz w:val="30"/>
          <w:szCs w:val="30"/>
        </w:rPr>
        <w:t>。</w:t>
      </w:r>
    </w:p>
    <w:p w14:paraId="0A5F4C91" w14:textId="77777777" w:rsidR="00324F36" w:rsidRPr="000C2B6C" w:rsidRDefault="00324F36" w:rsidP="00470014">
      <w:pPr>
        <w:spacing w:line="560" w:lineRule="exact"/>
        <w:ind w:left="720"/>
        <w:jc w:val="both"/>
        <w:rPr>
          <w:rFonts w:ascii="標楷體" w:eastAsia="標楷體" w:hAnsi="標楷體"/>
          <w:sz w:val="30"/>
          <w:szCs w:val="30"/>
        </w:rPr>
      </w:pPr>
      <w:r w:rsidRPr="000C2B6C">
        <w:rPr>
          <w:rFonts w:ascii="標楷體" w:eastAsia="標楷體" w:hAnsi="標楷體" w:hint="eastAsia"/>
          <w:sz w:val="30"/>
          <w:szCs w:val="30"/>
        </w:rPr>
        <w:t>（其月支報酬依報酬薪點及行政</w:t>
      </w:r>
      <w:r w:rsidR="00126FCA" w:rsidRPr="000C2B6C">
        <w:rPr>
          <w:rFonts w:ascii="標楷體" w:eastAsia="標楷體" w:hAnsi="標楷體" w:hint="eastAsia"/>
          <w:sz w:val="30"/>
          <w:szCs w:val="30"/>
        </w:rPr>
        <w:t>院核定之薪點折合率折算支給。但其月支報酬低於基本工資者，得自基本工資調整生效日起，以相同數額支給</w:t>
      </w:r>
      <w:r w:rsidRPr="000C2B6C">
        <w:rPr>
          <w:rFonts w:ascii="標楷體" w:eastAsia="標楷體" w:hAnsi="標楷體" w:hint="eastAsia"/>
          <w:sz w:val="30"/>
          <w:szCs w:val="30"/>
        </w:rPr>
        <w:t>）。</w:t>
      </w:r>
    </w:p>
    <w:p w14:paraId="49BFCA58" w14:textId="77777777" w:rsidR="007E4178" w:rsidRPr="000C2B6C" w:rsidRDefault="00343080" w:rsidP="00470014">
      <w:pPr>
        <w:numPr>
          <w:ilvl w:val="0"/>
          <w:numId w:val="1"/>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溢領報酬之處理方式：甲方依「行政院與所屬中央及地方各機關約僱人員僱用辦法」與該辦法附件「約僱人員報酬標準表」、行政院所定薪點折合率及相關法令規定，支給乙方報酬及其他給與。如有違反上開法令規定，致乙方有溢領報酬或其他給與之情事者，乙方應無條件返還所溢領之數額予甲方。但法令另有規定，且乙方有工作事實及不可歸責乙方，已支給乙方之酬金得免予追繳。</w:t>
      </w:r>
    </w:p>
    <w:p w14:paraId="5DC2722D" w14:textId="77777777" w:rsidR="007E4178" w:rsidRPr="000C2B6C" w:rsidRDefault="007E4178" w:rsidP="00470014">
      <w:pPr>
        <w:numPr>
          <w:ilvl w:val="0"/>
          <w:numId w:val="1"/>
        </w:numPr>
        <w:spacing w:line="560" w:lineRule="exact"/>
        <w:rPr>
          <w:rFonts w:ascii="標楷體" w:eastAsia="標楷體" w:hAnsi="標楷體"/>
          <w:sz w:val="30"/>
          <w:szCs w:val="30"/>
        </w:rPr>
      </w:pPr>
      <w:r w:rsidRPr="000C2B6C">
        <w:rPr>
          <w:rFonts w:ascii="標楷體" w:eastAsia="標楷體" w:hAnsi="標楷體" w:hint="eastAsia"/>
          <w:sz w:val="30"/>
          <w:szCs w:val="30"/>
        </w:rPr>
        <w:t>乙方之權利：</w:t>
      </w:r>
    </w:p>
    <w:p w14:paraId="07A30AE2" w14:textId="77777777" w:rsidR="007E4178" w:rsidRPr="000C2B6C" w:rsidRDefault="007E4178" w:rsidP="00470014">
      <w:pPr>
        <w:numPr>
          <w:ilvl w:val="0"/>
          <w:numId w:val="2"/>
        </w:numPr>
        <w:spacing w:line="560" w:lineRule="exact"/>
        <w:jc w:val="both"/>
        <w:rPr>
          <w:rFonts w:eastAsia="標楷體"/>
          <w:sz w:val="28"/>
        </w:rPr>
      </w:pPr>
      <w:r w:rsidRPr="000C2B6C">
        <w:rPr>
          <w:rFonts w:eastAsia="標楷體" w:hint="eastAsia"/>
          <w:sz w:val="28"/>
        </w:rPr>
        <w:t>乙方依本契約及相關法令規定，享有支領報酬及其他給與之權利。</w:t>
      </w:r>
    </w:p>
    <w:p w14:paraId="14E52E1C" w14:textId="77777777" w:rsidR="007E4178" w:rsidRPr="000C2B6C" w:rsidRDefault="007E4178" w:rsidP="00470014">
      <w:pPr>
        <w:numPr>
          <w:ilvl w:val="0"/>
          <w:numId w:val="2"/>
        </w:numPr>
        <w:spacing w:line="560" w:lineRule="exact"/>
        <w:jc w:val="both"/>
        <w:rPr>
          <w:rFonts w:eastAsia="標楷體"/>
          <w:sz w:val="28"/>
        </w:rPr>
      </w:pPr>
      <w:r w:rsidRPr="000C2B6C">
        <w:rPr>
          <w:rFonts w:eastAsia="標楷體" w:hint="eastAsia"/>
          <w:sz w:val="28"/>
        </w:rPr>
        <w:t>乙方依相關法令規定，享有參加勞工保險及全民健康保險之權利。</w:t>
      </w:r>
    </w:p>
    <w:p w14:paraId="3726AFE1" w14:textId="77777777" w:rsidR="00340EAB" w:rsidRPr="000C2B6C" w:rsidRDefault="00340EAB" w:rsidP="00340EAB">
      <w:pPr>
        <w:numPr>
          <w:ilvl w:val="0"/>
          <w:numId w:val="2"/>
        </w:numPr>
        <w:spacing w:line="560" w:lineRule="exact"/>
        <w:jc w:val="both"/>
        <w:rPr>
          <w:rFonts w:eastAsia="標楷體"/>
          <w:sz w:val="28"/>
        </w:rPr>
      </w:pPr>
      <w:r w:rsidRPr="000C2B6C">
        <w:rPr>
          <w:rFonts w:eastAsia="標楷體"/>
          <w:sz w:val="28"/>
        </w:rPr>
        <w:lastRenderedPageBreak/>
        <w:t>乙方之工作與休息時間，依「公務員服務法」及相關規定辦理。但甲方非屬行政機關，或甲方業務性質特殊者，乙方之工作與</w:t>
      </w:r>
      <w:r w:rsidRPr="000C2B6C">
        <w:rPr>
          <w:rFonts w:eastAsia="標楷體"/>
          <w:sz w:val="28"/>
        </w:rPr>
        <w:t xml:space="preserve"> </w:t>
      </w:r>
      <w:r w:rsidRPr="000C2B6C">
        <w:rPr>
          <w:rFonts w:eastAsia="標楷體"/>
          <w:sz w:val="28"/>
        </w:rPr>
        <w:t>休息時間應依甲方規定辦理。</w:t>
      </w:r>
    </w:p>
    <w:p w14:paraId="62361E0F" w14:textId="77777777" w:rsidR="007E4178" w:rsidRDefault="007E4178" w:rsidP="00470014">
      <w:pPr>
        <w:numPr>
          <w:ilvl w:val="0"/>
          <w:numId w:val="2"/>
        </w:numPr>
        <w:spacing w:line="560" w:lineRule="exact"/>
        <w:jc w:val="both"/>
        <w:rPr>
          <w:rFonts w:eastAsia="標楷體"/>
          <w:sz w:val="28"/>
        </w:rPr>
      </w:pPr>
      <w:r w:rsidRPr="000C2B6C">
        <w:rPr>
          <w:rFonts w:eastAsia="標楷體" w:hint="eastAsia"/>
          <w:sz w:val="28"/>
        </w:rPr>
        <w:t>乙方享有依「行政院與所屬中央及地方各機關聘僱人員給假辦法」規定請假之權利。</w:t>
      </w:r>
    </w:p>
    <w:p w14:paraId="512BFEB0" w14:textId="77777777" w:rsidR="00C46663" w:rsidRPr="00401C75" w:rsidRDefault="00C46663" w:rsidP="00470014">
      <w:pPr>
        <w:numPr>
          <w:ilvl w:val="0"/>
          <w:numId w:val="2"/>
        </w:numPr>
        <w:spacing w:line="560" w:lineRule="exact"/>
        <w:jc w:val="both"/>
        <w:rPr>
          <w:rFonts w:eastAsia="標楷體"/>
          <w:color w:val="000000"/>
          <w:sz w:val="28"/>
        </w:rPr>
      </w:pPr>
      <w:r w:rsidRPr="00401C75">
        <w:rPr>
          <w:rFonts w:eastAsia="標楷體"/>
          <w:color w:val="000000"/>
          <w:sz w:val="28"/>
        </w:rPr>
        <w:t>乙方於僱用契約期滿終止或契約期滿前離職者，再經甲方僱用且前後年資銜接，於原僱</w:t>
      </w:r>
      <w:r w:rsidR="003620EC" w:rsidRPr="00401C75">
        <w:rPr>
          <w:rFonts w:eastAsia="標楷體"/>
          <w:color w:val="000000"/>
          <w:sz w:val="28"/>
        </w:rPr>
        <w:t>用</w:t>
      </w:r>
      <w:r w:rsidRPr="00401C75">
        <w:rPr>
          <w:rFonts w:eastAsia="標楷體"/>
          <w:color w:val="000000"/>
          <w:sz w:val="28"/>
        </w:rPr>
        <w:t>期間尚有補休期限內未休畢之補休假時數，得於續僱後</w:t>
      </w:r>
      <w:r w:rsidR="000E3F92" w:rsidRPr="00401C75">
        <w:rPr>
          <w:rFonts w:eastAsia="標楷體"/>
          <w:color w:val="000000"/>
          <w:sz w:val="28"/>
        </w:rPr>
        <w:t>賡</w:t>
      </w:r>
      <w:r w:rsidRPr="00401C75">
        <w:rPr>
          <w:rFonts w:eastAsia="標楷體"/>
          <w:color w:val="000000"/>
          <w:sz w:val="28"/>
        </w:rPr>
        <w:t>續實施</w:t>
      </w:r>
      <w:r w:rsidR="000E3F92" w:rsidRPr="00401C75">
        <w:rPr>
          <w:rFonts w:eastAsia="標楷體"/>
          <w:color w:val="000000"/>
          <w:sz w:val="28"/>
        </w:rPr>
        <w:t>至</w:t>
      </w:r>
      <w:r w:rsidRPr="00401C75">
        <w:rPr>
          <w:rFonts w:eastAsia="標楷體"/>
          <w:color w:val="000000"/>
          <w:sz w:val="28"/>
        </w:rPr>
        <w:t>補休期限屆滿或契約終止之日止。</w:t>
      </w:r>
    </w:p>
    <w:p w14:paraId="1FD68C97" w14:textId="77777777" w:rsidR="007E4178" w:rsidRPr="000C2B6C" w:rsidRDefault="007E4178" w:rsidP="00470014">
      <w:pPr>
        <w:numPr>
          <w:ilvl w:val="0"/>
          <w:numId w:val="1"/>
        </w:numPr>
        <w:spacing w:line="560" w:lineRule="exact"/>
        <w:rPr>
          <w:rFonts w:ascii="標楷體" w:eastAsia="標楷體" w:hAnsi="標楷體"/>
          <w:sz w:val="30"/>
          <w:szCs w:val="30"/>
        </w:rPr>
      </w:pPr>
      <w:r w:rsidRPr="000C2B6C">
        <w:rPr>
          <w:rFonts w:ascii="標楷體" w:eastAsia="標楷體" w:hAnsi="標楷體" w:hint="eastAsia"/>
          <w:sz w:val="30"/>
          <w:szCs w:val="30"/>
        </w:rPr>
        <w:t>乙方之義務：</w:t>
      </w:r>
    </w:p>
    <w:p w14:paraId="04DC50DB" w14:textId="77777777" w:rsidR="007E4178" w:rsidRPr="000C2B6C" w:rsidRDefault="007E4178" w:rsidP="00470014">
      <w:pPr>
        <w:numPr>
          <w:ilvl w:val="0"/>
          <w:numId w:val="5"/>
        </w:numPr>
        <w:spacing w:line="560" w:lineRule="exact"/>
        <w:jc w:val="both"/>
        <w:rPr>
          <w:rFonts w:ascii="標楷體" w:eastAsia="標楷體" w:hAnsi="標楷體"/>
          <w:sz w:val="30"/>
          <w:szCs w:val="30"/>
        </w:rPr>
      </w:pPr>
      <w:r w:rsidRPr="000C2B6C">
        <w:rPr>
          <w:rFonts w:eastAsia="標楷體" w:hint="eastAsia"/>
          <w:sz w:val="28"/>
        </w:rPr>
        <w:t>乙方於僱用期間，有接受甲方工作上之指派調遣，及遵守甲方所訂人事管理規定之義務，如因工作不力或違背有關規定，甲方得隨時解僱。</w:t>
      </w:r>
    </w:p>
    <w:p w14:paraId="1316866D" w14:textId="77777777" w:rsidR="007E4178" w:rsidRPr="000C2B6C" w:rsidRDefault="007E4178" w:rsidP="00470014">
      <w:pPr>
        <w:numPr>
          <w:ilvl w:val="0"/>
          <w:numId w:val="5"/>
        </w:numPr>
        <w:spacing w:line="560" w:lineRule="exact"/>
        <w:jc w:val="both"/>
        <w:rPr>
          <w:rFonts w:ascii="標楷體" w:eastAsia="標楷體" w:hAnsi="標楷體"/>
          <w:sz w:val="30"/>
          <w:szCs w:val="30"/>
        </w:rPr>
      </w:pPr>
      <w:r w:rsidRPr="000C2B6C">
        <w:rPr>
          <w:rFonts w:eastAsia="標楷體" w:hint="eastAsia"/>
          <w:sz w:val="28"/>
        </w:rPr>
        <w:t>乙方應遵守「公務員服務法」、「公務人員行政中立法」及其他相關法令規定。</w:t>
      </w:r>
    </w:p>
    <w:p w14:paraId="622FC528" w14:textId="77777777" w:rsidR="007E4178" w:rsidRPr="000C2B6C" w:rsidRDefault="007E4178" w:rsidP="00470014">
      <w:pPr>
        <w:numPr>
          <w:ilvl w:val="0"/>
          <w:numId w:val="5"/>
        </w:numPr>
        <w:spacing w:line="560" w:lineRule="exact"/>
        <w:jc w:val="both"/>
        <w:rPr>
          <w:rFonts w:ascii="標楷體" w:eastAsia="標楷體" w:hAnsi="標楷體"/>
          <w:sz w:val="30"/>
          <w:szCs w:val="30"/>
        </w:rPr>
      </w:pPr>
      <w:r w:rsidRPr="000C2B6C">
        <w:rPr>
          <w:rFonts w:eastAsia="標楷體" w:hint="eastAsia"/>
          <w:sz w:val="28"/>
        </w:rPr>
        <w:t>甲方變更乙方所擔任之工作或本契約終止時，乙方應將其經管事務交代清楚。</w:t>
      </w:r>
    </w:p>
    <w:p w14:paraId="5DAB8D42" w14:textId="77777777" w:rsidR="007E4178" w:rsidRPr="000C2B6C" w:rsidRDefault="007E4178" w:rsidP="00470014">
      <w:pPr>
        <w:numPr>
          <w:ilvl w:val="0"/>
          <w:numId w:val="5"/>
        </w:numPr>
        <w:spacing w:line="560" w:lineRule="exact"/>
        <w:jc w:val="both"/>
        <w:rPr>
          <w:rFonts w:ascii="標楷體" w:eastAsia="標楷體" w:hAnsi="標楷體"/>
          <w:sz w:val="30"/>
          <w:szCs w:val="30"/>
        </w:rPr>
      </w:pPr>
      <w:r w:rsidRPr="000C2B6C">
        <w:rPr>
          <w:rFonts w:eastAsia="標楷體" w:hint="eastAsia"/>
          <w:sz w:val="28"/>
        </w:rPr>
        <w:t>乙方如因特別事故須於僱用期滿前先行離職時，應於一個月前提出申請，經甲方同意後始得離職。</w:t>
      </w:r>
    </w:p>
    <w:p w14:paraId="1957153D" w14:textId="77777777" w:rsidR="007E4178" w:rsidRPr="000C2B6C" w:rsidRDefault="007E4178" w:rsidP="00470014">
      <w:pPr>
        <w:numPr>
          <w:ilvl w:val="0"/>
          <w:numId w:val="5"/>
        </w:numPr>
        <w:spacing w:line="560" w:lineRule="exact"/>
        <w:jc w:val="both"/>
        <w:rPr>
          <w:rFonts w:ascii="標楷體" w:eastAsia="標楷體" w:hAnsi="標楷體"/>
          <w:sz w:val="30"/>
          <w:szCs w:val="30"/>
        </w:rPr>
      </w:pPr>
      <w:r w:rsidRPr="000C2B6C">
        <w:rPr>
          <w:rFonts w:eastAsia="標楷體" w:hint="eastAsia"/>
          <w:sz w:val="28"/>
        </w:rPr>
        <w:t>乙方於受僱期間，如有完成其職務上之著作（指著作權法第五條所稱著作），其著作財產權歸甲方所有。</w:t>
      </w:r>
    </w:p>
    <w:p w14:paraId="3CD68D18" w14:textId="77777777" w:rsidR="007E4178" w:rsidRPr="000C2B6C" w:rsidRDefault="007E4178" w:rsidP="00470014">
      <w:pPr>
        <w:numPr>
          <w:ilvl w:val="0"/>
          <w:numId w:val="5"/>
        </w:numPr>
        <w:spacing w:line="560" w:lineRule="exact"/>
        <w:jc w:val="both"/>
        <w:rPr>
          <w:rFonts w:ascii="標楷體" w:eastAsia="標楷體" w:hAnsi="標楷體"/>
          <w:sz w:val="30"/>
          <w:szCs w:val="30"/>
        </w:rPr>
      </w:pPr>
      <w:r w:rsidRPr="000C2B6C">
        <w:rPr>
          <w:rFonts w:eastAsia="標楷體" w:hint="eastAsia"/>
          <w:sz w:val="28"/>
        </w:rPr>
        <w:t>乙方如因業務涉及單位重要之資訊及資通系統，同意下列保密事項：</w:t>
      </w:r>
    </w:p>
    <w:p w14:paraId="0DEF9396" w14:textId="77777777" w:rsidR="007E4178" w:rsidRPr="000C2B6C" w:rsidRDefault="007E4178" w:rsidP="00470014">
      <w:pPr>
        <w:numPr>
          <w:ilvl w:val="0"/>
          <w:numId w:val="6"/>
        </w:numPr>
        <w:spacing w:line="560" w:lineRule="exact"/>
        <w:jc w:val="both"/>
        <w:rPr>
          <w:rFonts w:eastAsia="標楷體"/>
          <w:sz w:val="28"/>
        </w:rPr>
      </w:pPr>
      <w:r w:rsidRPr="000C2B6C">
        <w:rPr>
          <w:rFonts w:eastAsia="標楷體" w:hint="eastAsia"/>
          <w:sz w:val="28"/>
        </w:rPr>
        <w:t>於業務上所知悉之機敏資料及運用之資通系統等，應善盡保管及保密之責。</w:t>
      </w:r>
    </w:p>
    <w:p w14:paraId="3AFD8802" w14:textId="77777777" w:rsidR="007E4178" w:rsidRPr="000C2B6C" w:rsidRDefault="007E4178" w:rsidP="00470014">
      <w:pPr>
        <w:numPr>
          <w:ilvl w:val="0"/>
          <w:numId w:val="6"/>
        </w:numPr>
        <w:spacing w:line="560" w:lineRule="exact"/>
        <w:jc w:val="both"/>
        <w:rPr>
          <w:rFonts w:ascii="標楷體" w:eastAsia="標楷體" w:hAnsi="標楷體"/>
          <w:sz w:val="30"/>
          <w:szCs w:val="30"/>
        </w:rPr>
      </w:pPr>
      <w:r w:rsidRPr="000C2B6C">
        <w:rPr>
          <w:rFonts w:eastAsia="標楷體" w:hint="eastAsia"/>
          <w:sz w:val="28"/>
        </w:rPr>
        <w:t>相關業務之資訊、文件，不得私自洩漏與業務無關之人員。</w:t>
      </w:r>
    </w:p>
    <w:p w14:paraId="2B577624" w14:textId="77777777" w:rsidR="007E4178" w:rsidRPr="000C2B6C" w:rsidRDefault="007E4178" w:rsidP="00470014">
      <w:pPr>
        <w:numPr>
          <w:ilvl w:val="0"/>
          <w:numId w:val="6"/>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遵守其他本單位資通安全相關之法令及規定。</w:t>
      </w:r>
    </w:p>
    <w:p w14:paraId="555C0C82" w14:textId="77777777" w:rsidR="007E4178" w:rsidRPr="000C2B6C" w:rsidRDefault="007E4178" w:rsidP="00470014">
      <w:pPr>
        <w:numPr>
          <w:ilvl w:val="0"/>
          <w:numId w:val="6"/>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如有危害本單位資通安全之行為，願負相關之責任。</w:t>
      </w:r>
    </w:p>
    <w:p w14:paraId="4758B15D" w14:textId="77777777" w:rsidR="007E4178" w:rsidRPr="000C2B6C" w:rsidRDefault="007E4178" w:rsidP="00470014">
      <w:pPr>
        <w:numPr>
          <w:ilvl w:val="0"/>
          <w:numId w:val="1"/>
        </w:numPr>
        <w:spacing w:line="560" w:lineRule="exact"/>
        <w:rPr>
          <w:rFonts w:ascii="標楷體" w:eastAsia="標楷體" w:hAnsi="標楷體"/>
          <w:sz w:val="30"/>
          <w:szCs w:val="30"/>
        </w:rPr>
      </w:pPr>
      <w:r w:rsidRPr="000C2B6C">
        <w:rPr>
          <w:rFonts w:ascii="標楷體" w:eastAsia="標楷體" w:hAnsi="標楷體" w:hint="eastAsia"/>
          <w:sz w:val="30"/>
          <w:szCs w:val="30"/>
        </w:rPr>
        <w:lastRenderedPageBreak/>
        <w:t>乙方違反義務之責任：</w:t>
      </w:r>
    </w:p>
    <w:p w14:paraId="30992A55" w14:textId="77777777" w:rsidR="007E4178" w:rsidRPr="000C2B6C" w:rsidRDefault="00E12E37" w:rsidP="00470014">
      <w:pPr>
        <w:numPr>
          <w:ilvl w:val="0"/>
          <w:numId w:val="7"/>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乙方違反相關法令規定或本契約所定之義務者，甲方得依人事管理規定予以懲處或為其他適當之處置。</w:t>
      </w:r>
    </w:p>
    <w:p w14:paraId="7EF9C7C8" w14:textId="77777777" w:rsidR="00E12E37" w:rsidRPr="000C2B6C" w:rsidRDefault="00E12E37" w:rsidP="00470014">
      <w:pPr>
        <w:numPr>
          <w:ilvl w:val="0"/>
          <w:numId w:val="7"/>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乙方違反相關法令規定或本契約所定之義務，致甲方受有損害者，乙方應負損害賠償責任。但不可歸責於乙方者，不在此限。</w:t>
      </w:r>
    </w:p>
    <w:p w14:paraId="4F7239BE" w14:textId="77777777" w:rsidR="00E12E37" w:rsidRDefault="00E12E37" w:rsidP="00470014">
      <w:pPr>
        <w:numPr>
          <w:ilvl w:val="0"/>
          <w:numId w:val="7"/>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乙方違反相關法令規定，涉及刑事責任者，甲方應依法移送檢察官或司法警察機關偵辦。</w:t>
      </w:r>
    </w:p>
    <w:p w14:paraId="6C1E120D" w14:textId="77777777" w:rsidR="0085359F" w:rsidRPr="000C2B6C" w:rsidRDefault="00E12E37" w:rsidP="00470014">
      <w:pPr>
        <w:numPr>
          <w:ilvl w:val="0"/>
          <w:numId w:val="1"/>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有下列情事之一者，甲方得終止契約：</w:t>
      </w:r>
    </w:p>
    <w:p w14:paraId="58A7695E" w14:textId="77777777" w:rsidR="00E12E37" w:rsidRPr="000C2B6C" w:rsidRDefault="00E12E37" w:rsidP="00470014">
      <w:pPr>
        <w:numPr>
          <w:ilvl w:val="0"/>
          <w:numId w:val="8"/>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甲方僱用乙方違反「行政院與所屬中央及地方各機關約僱人員僱用辦法」第四條之規定。</w:t>
      </w:r>
    </w:p>
    <w:p w14:paraId="298223AD" w14:textId="77777777" w:rsidR="00E12E37" w:rsidRPr="000C2B6C" w:rsidRDefault="00E12E37" w:rsidP="00470014">
      <w:pPr>
        <w:numPr>
          <w:ilvl w:val="0"/>
          <w:numId w:val="8"/>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乙方曠職繼續達四日，或一年內曠職累積達十日。</w:t>
      </w:r>
    </w:p>
    <w:p w14:paraId="009F663D" w14:textId="77777777" w:rsidR="00E12E37" w:rsidRPr="000C2B6C" w:rsidRDefault="00E12E37" w:rsidP="00470014">
      <w:pPr>
        <w:numPr>
          <w:ilvl w:val="0"/>
          <w:numId w:val="8"/>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乙方違法執行職務、怠於執行職務或其他失職行為，造成嚴重不良後果，或乙方就甲方所指派之工作，顯然不能勝任。</w:t>
      </w:r>
    </w:p>
    <w:p w14:paraId="7E21E316" w14:textId="77777777" w:rsidR="00E12E37" w:rsidRPr="000C2B6C" w:rsidRDefault="00E12E37" w:rsidP="00470014">
      <w:pPr>
        <w:numPr>
          <w:ilvl w:val="0"/>
          <w:numId w:val="8"/>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乙方之工作為擔任職務代理人，於經費來源不足、職務代理原因消失或僱用期滿時。</w:t>
      </w:r>
    </w:p>
    <w:p w14:paraId="7511B448" w14:textId="77777777" w:rsidR="00E12E37" w:rsidRPr="000C2B6C" w:rsidRDefault="00E12E37" w:rsidP="00470014">
      <w:pPr>
        <w:numPr>
          <w:ilvl w:val="0"/>
          <w:numId w:val="8"/>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乙方違反相關法令規定或本契約所定之義務，情節重大。</w:t>
      </w:r>
    </w:p>
    <w:p w14:paraId="433E2C1C" w14:textId="77777777" w:rsidR="00092AFD" w:rsidRPr="000C2B6C" w:rsidRDefault="00E12E37" w:rsidP="00470014">
      <w:pPr>
        <w:numPr>
          <w:ilvl w:val="0"/>
          <w:numId w:val="1"/>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乙方於受甲方僱用前，應具結乙方確無「行政院與所屬中央及地方各機關約僱人員僱用辦法」第四條第一項及第三項</w:t>
      </w:r>
      <w:r w:rsidR="00D24E56" w:rsidRPr="000C2B6C">
        <w:rPr>
          <w:rFonts w:ascii="標楷體" w:eastAsia="標楷體" w:hAnsi="標楷體" w:hint="eastAsia"/>
          <w:sz w:val="30"/>
          <w:szCs w:val="30"/>
        </w:rPr>
        <w:t>、</w:t>
      </w:r>
      <w:r w:rsidRPr="000C2B6C">
        <w:rPr>
          <w:rFonts w:ascii="標楷體" w:eastAsia="標楷體" w:hAnsi="標楷體" w:hint="eastAsia"/>
          <w:sz w:val="30"/>
          <w:szCs w:val="30"/>
        </w:rPr>
        <w:t>擬任</w:t>
      </w:r>
      <w:r w:rsidR="00D24E56" w:rsidRPr="000C2B6C">
        <w:rPr>
          <w:rFonts w:ascii="標楷體" w:eastAsia="標楷體" w:hAnsi="標楷體" w:hint="eastAsia"/>
          <w:sz w:val="30"/>
          <w:szCs w:val="30"/>
        </w:rPr>
        <w:t>職務適用之法律及臺灣地區與大陸地區人民關係條例第21條第1項所定</w:t>
      </w:r>
      <w:r w:rsidRPr="000C2B6C">
        <w:rPr>
          <w:rFonts w:ascii="標楷體" w:eastAsia="標楷體" w:hAnsi="標楷體" w:hint="eastAsia"/>
          <w:sz w:val="30"/>
          <w:szCs w:val="30"/>
        </w:rPr>
        <w:t>不得僱用之情事，並填寫具結書交付甲方存查（如後附具結書）。</w:t>
      </w:r>
      <w:r w:rsidR="00D24E56" w:rsidRPr="000C2B6C">
        <w:rPr>
          <w:rFonts w:ascii="標楷體" w:eastAsia="標楷體" w:hAnsi="標楷體" w:hint="eastAsia"/>
          <w:sz w:val="30"/>
          <w:szCs w:val="30"/>
        </w:rPr>
        <w:t>乙方承諾非屬前項不得僱用之人員，如有違反，或有不實情事，致使甲方誤信而有損害之虞者，甲方得以違反本契約情節重大撤銷僱用契約。</w:t>
      </w:r>
    </w:p>
    <w:p w14:paraId="432F150C" w14:textId="77777777" w:rsidR="00470014" w:rsidRPr="000C2B6C" w:rsidRDefault="00470014" w:rsidP="00470014">
      <w:pPr>
        <w:numPr>
          <w:ilvl w:val="0"/>
          <w:numId w:val="1"/>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乙方有下列情形之一者，甲乙雙方應共同按乙方月支報酬之12％提存儲金，其中50％由甲方自乙方每月報酬中扣繳作為自提儲金；另50％由甲方提撥作為公提儲金。但乙方月支報酬之薪點折合率較行政院所定聘僱人員薪點折合率通案最高標準為高者，應以通案最高薪點</w:t>
      </w:r>
      <w:r w:rsidRPr="000C2B6C">
        <w:rPr>
          <w:rFonts w:ascii="標楷體" w:eastAsia="標楷體" w:hAnsi="標楷體" w:hint="eastAsia"/>
          <w:sz w:val="30"/>
          <w:szCs w:val="30"/>
        </w:rPr>
        <w:lastRenderedPageBreak/>
        <w:t>折合率標準所計算之月支報酬為準；其未達通案最高標準者，以實際月支報酬為準：</w:t>
      </w:r>
    </w:p>
    <w:p w14:paraId="00475643" w14:textId="77777777" w:rsidR="00470014" w:rsidRPr="000C2B6C" w:rsidRDefault="00470014" w:rsidP="00470014">
      <w:pPr>
        <w:spacing w:line="560" w:lineRule="exact"/>
        <w:ind w:left="720"/>
        <w:jc w:val="both"/>
        <w:rPr>
          <w:rFonts w:ascii="標楷體" w:eastAsia="標楷體" w:hAnsi="標楷體"/>
          <w:sz w:val="30"/>
          <w:szCs w:val="30"/>
        </w:rPr>
      </w:pPr>
      <w:r w:rsidRPr="000C2B6C">
        <w:rPr>
          <w:rFonts w:ascii="標楷體" w:eastAsia="標楷體" w:hAnsi="標楷體" w:hint="eastAsia"/>
          <w:sz w:val="30"/>
          <w:szCs w:val="30"/>
        </w:rPr>
        <w:t>乙方未具適用勞工退休金條例提繳退休金規定之身分。</w:t>
      </w:r>
    </w:p>
    <w:p w14:paraId="4BC50734" w14:textId="77777777" w:rsidR="00092AFD" w:rsidRPr="000C2B6C" w:rsidRDefault="00470014" w:rsidP="00470014">
      <w:pPr>
        <w:spacing w:line="560" w:lineRule="exact"/>
        <w:ind w:left="720"/>
        <w:jc w:val="both"/>
        <w:rPr>
          <w:rFonts w:ascii="標楷體" w:eastAsia="標楷體" w:hAnsi="標楷體"/>
          <w:sz w:val="30"/>
          <w:szCs w:val="30"/>
        </w:rPr>
      </w:pPr>
      <w:r w:rsidRPr="000C2B6C">
        <w:rPr>
          <w:rFonts w:ascii="標楷體" w:eastAsia="標楷體" w:hAnsi="標楷體" w:hint="eastAsia"/>
          <w:sz w:val="30"/>
          <w:szCs w:val="30"/>
        </w:rPr>
        <w:t>乙方於各機關學校聘僱人員離職給與辦法107年7月1日修正生效前仍在職，業依上開辦法第八條之一第三項規定，選擇繼續依同辦法第三條規定提存離職儲金。</w:t>
      </w:r>
    </w:p>
    <w:p w14:paraId="60B23EF1" w14:textId="77777777" w:rsidR="00092AFD" w:rsidRPr="000C2B6C" w:rsidRDefault="00A85875" w:rsidP="00470014">
      <w:pPr>
        <w:numPr>
          <w:ilvl w:val="0"/>
          <w:numId w:val="1"/>
        </w:numPr>
        <w:spacing w:line="560" w:lineRule="exact"/>
        <w:jc w:val="both"/>
        <w:rPr>
          <w:rFonts w:ascii="標楷體" w:eastAsia="標楷體" w:hAnsi="標楷體"/>
          <w:sz w:val="30"/>
          <w:szCs w:val="30"/>
        </w:rPr>
      </w:pPr>
      <w:r w:rsidRPr="000C2B6C">
        <w:rPr>
          <w:rFonts w:ascii="標楷體" w:eastAsia="標楷體" w:hAnsi="標楷體"/>
          <w:sz w:val="30"/>
          <w:szCs w:val="30"/>
        </w:rPr>
        <w:t>甲、乙雙方應遵守職業安全衛生法及相關法規規定。</w:t>
      </w:r>
    </w:p>
    <w:p w14:paraId="31257EBD" w14:textId="77777777" w:rsidR="00A85875" w:rsidRPr="000C2B6C" w:rsidRDefault="00A85875" w:rsidP="00470014">
      <w:pPr>
        <w:numPr>
          <w:ilvl w:val="0"/>
          <w:numId w:val="1"/>
        </w:numPr>
        <w:spacing w:line="560" w:lineRule="exact"/>
        <w:jc w:val="both"/>
        <w:rPr>
          <w:rFonts w:ascii="標楷體" w:eastAsia="標楷體" w:hAnsi="標楷體"/>
          <w:sz w:val="30"/>
          <w:szCs w:val="30"/>
        </w:rPr>
      </w:pPr>
      <w:r w:rsidRPr="000C2B6C">
        <w:rPr>
          <w:rFonts w:ascii="標楷體" w:eastAsia="標楷體" w:hAnsi="標楷體" w:hint="eastAsia"/>
          <w:sz w:val="30"/>
          <w:szCs w:val="30"/>
        </w:rPr>
        <w:t>本契約一式五份，雙方各執乙份，餘由甲方分別存轉。</w:t>
      </w:r>
    </w:p>
    <w:p w14:paraId="067BF4AD" w14:textId="77777777" w:rsidR="007A6977" w:rsidRPr="000C2B6C" w:rsidRDefault="00092AFD" w:rsidP="00470014">
      <w:pPr>
        <w:numPr>
          <w:ilvl w:val="0"/>
          <w:numId w:val="1"/>
        </w:numPr>
        <w:spacing w:line="560" w:lineRule="exact"/>
        <w:ind w:left="964" w:hanging="964"/>
        <w:jc w:val="both"/>
        <w:rPr>
          <w:rFonts w:ascii="標楷體" w:eastAsia="標楷體" w:hAnsi="標楷體"/>
          <w:sz w:val="30"/>
          <w:szCs w:val="30"/>
        </w:rPr>
      </w:pPr>
      <w:r w:rsidRPr="000C2B6C">
        <w:rPr>
          <w:rFonts w:ascii="標楷體" w:eastAsia="標楷體" w:hAnsi="標楷體" w:hint="eastAsia"/>
          <w:sz w:val="30"/>
          <w:szCs w:val="30"/>
        </w:rPr>
        <w:t>本契約未規定事項，應依「行政院與所屬中央及地方各機關約僱人員僱用辦法」及其他相關規定辦理。</w:t>
      </w:r>
    </w:p>
    <w:p w14:paraId="5C66466C" w14:textId="77777777" w:rsidR="00470014" w:rsidRPr="000C2B6C" w:rsidRDefault="00470014" w:rsidP="00470014">
      <w:pPr>
        <w:spacing w:line="560" w:lineRule="exact"/>
        <w:jc w:val="both"/>
        <w:rPr>
          <w:rFonts w:ascii="標楷體" w:eastAsia="標楷體" w:hAnsi="標楷體"/>
          <w:sz w:val="30"/>
          <w:szCs w:val="30"/>
        </w:rPr>
      </w:pPr>
    </w:p>
    <w:p w14:paraId="5AA87234" w14:textId="77777777" w:rsidR="00470014" w:rsidRPr="000C2B6C" w:rsidRDefault="00470014" w:rsidP="00470014">
      <w:pPr>
        <w:spacing w:line="560" w:lineRule="exact"/>
        <w:jc w:val="both"/>
        <w:rPr>
          <w:rFonts w:ascii="標楷體" w:eastAsia="標楷體" w:hAnsi="標楷體"/>
          <w:sz w:val="30"/>
          <w:szCs w:val="30"/>
        </w:rPr>
      </w:pPr>
    </w:p>
    <w:p w14:paraId="0B320DFC" w14:textId="4EDAA924" w:rsidR="0085359F" w:rsidRPr="000C2B6C" w:rsidRDefault="00224455" w:rsidP="00224455">
      <w:pPr>
        <w:spacing w:line="400" w:lineRule="exact"/>
        <w:ind w:left="520" w:hangingChars="200" w:hanging="520"/>
        <w:rPr>
          <w:rFonts w:ascii="標楷體" w:eastAsia="標楷體" w:hAnsi="標楷體"/>
          <w:sz w:val="26"/>
          <w:szCs w:val="26"/>
        </w:rPr>
      </w:pPr>
      <w:r w:rsidRPr="000C2B6C">
        <w:rPr>
          <w:rFonts w:ascii="標楷體" w:eastAsia="標楷體" w:hAnsi="標楷體" w:hint="eastAsia"/>
          <w:sz w:val="26"/>
          <w:szCs w:val="26"/>
        </w:rPr>
        <w:t xml:space="preserve">　　　　　　　　　　　　　　</w:t>
      </w:r>
      <w:r w:rsidR="0085359F" w:rsidRPr="000C2B6C">
        <w:rPr>
          <w:rFonts w:ascii="標楷體" w:eastAsia="標楷體" w:hAnsi="標楷體" w:hint="eastAsia"/>
          <w:sz w:val="26"/>
          <w:szCs w:val="26"/>
        </w:rPr>
        <w:t xml:space="preserve">甲　</w:t>
      </w:r>
      <w:r w:rsidR="00570751" w:rsidRPr="000C2B6C">
        <w:rPr>
          <w:rFonts w:ascii="標楷體" w:eastAsia="標楷體" w:hAnsi="標楷體" w:hint="eastAsia"/>
          <w:sz w:val="26"/>
          <w:szCs w:val="26"/>
        </w:rPr>
        <w:t xml:space="preserve">　</w:t>
      </w:r>
      <w:r w:rsidR="007B685A" w:rsidRPr="000C2B6C">
        <w:rPr>
          <w:rFonts w:ascii="標楷體" w:eastAsia="標楷體" w:hAnsi="標楷體" w:hint="eastAsia"/>
          <w:sz w:val="26"/>
          <w:szCs w:val="26"/>
        </w:rPr>
        <w:t xml:space="preserve">　方：  </w:t>
      </w:r>
      <w:r w:rsidR="00CD1105" w:rsidRPr="00CD1105">
        <w:rPr>
          <w:rFonts w:ascii="標楷體" w:eastAsia="標楷體" w:hAnsi="標楷體" w:hint="eastAsia"/>
          <w:sz w:val="26"/>
          <w:szCs w:val="26"/>
        </w:rPr>
        <w:t>農業部農田水利署瑠公管理處</w:t>
      </w:r>
    </w:p>
    <w:p w14:paraId="1A4F2EE7" w14:textId="23FC4E3A" w:rsidR="0085359F" w:rsidRPr="000C2B6C" w:rsidRDefault="00570751">
      <w:pPr>
        <w:ind w:leftChars="200" w:left="480" w:firstLineChars="1800" w:firstLine="4680"/>
        <w:rPr>
          <w:rFonts w:ascii="標楷體" w:eastAsia="標楷體" w:hAnsi="標楷體"/>
          <w:sz w:val="26"/>
          <w:szCs w:val="26"/>
        </w:rPr>
      </w:pPr>
      <w:r w:rsidRPr="000C2B6C">
        <w:rPr>
          <w:rFonts w:ascii="標楷體" w:eastAsia="標楷體" w:hAnsi="標楷體" w:hint="eastAsia"/>
          <w:sz w:val="26"/>
          <w:szCs w:val="26"/>
        </w:rPr>
        <w:t xml:space="preserve">　</w:t>
      </w:r>
      <w:r w:rsidR="0085359F" w:rsidRPr="000C2B6C">
        <w:rPr>
          <w:rFonts w:ascii="標楷體" w:eastAsia="標楷體" w:hAnsi="標楷體" w:hint="eastAsia"/>
          <w:sz w:val="26"/>
          <w:szCs w:val="26"/>
        </w:rPr>
        <w:t>法定代理人</w:t>
      </w:r>
      <w:r w:rsidR="00A00A15" w:rsidRPr="000C2B6C">
        <w:rPr>
          <w:rFonts w:ascii="標楷體" w:eastAsia="標楷體" w:hAnsi="標楷體" w:hint="eastAsia"/>
          <w:sz w:val="26"/>
          <w:szCs w:val="26"/>
        </w:rPr>
        <w:t xml:space="preserve"> </w:t>
      </w:r>
      <w:r w:rsidR="007B685A" w:rsidRPr="000C2B6C">
        <w:rPr>
          <w:rFonts w:ascii="標楷體" w:eastAsia="標楷體" w:hAnsi="標楷體" w:hint="eastAsia"/>
          <w:sz w:val="28"/>
          <w:szCs w:val="28"/>
        </w:rPr>
        <w:t xml:space="preserve"> </w:t>
      </w:r>
      <w:r w:rsidR="00CD1105">
        <w:rPr>
          <w:rFonts w:ascii="標楷體" w:eastAsia="標楷體" w:hAnsi="標楷體" w:hint="eastAsia"/>
          <w:sz w:val="28"/>
          <w:szCs w:val="28"/>
        </w:rPr>
        <w:t>陳衍源 處長</w:t>
      </w:r>
    </w:p>
    <w:p w14:paraId="6AC709CA" w14:textId="77777777" w:rsidR="0085359F" w:rsidRPr="000C2B6C" w:rsidRDefault="0085359F" w:rsidP="002936E7">
      <w:pPr>
        <w:ind w:left="520" w:hangingChars="200" w:hanging="520"/>
        <w:rPr>
          <w:rFonts w:ascii="標楷體" w:eastAsia="標楷體" w:hAnsi="標楷體"/>
          <w:sz w:val="26"/>
          <w:szCs w:val="26"/>
        </w:rPr>
      </w:pPr>
      <w:r w:rsidRPr="000C2B6C">
        <w:rPr>
          <w:rFonts w:ascii="標楷體" w:eastAsia="標楷體" w:hAnsi="標楷體" w:hint="eastAsia"/>
          <w:sz w:val="26"/>
          <w:szCs w:val="26"/>
        </w:rPr>
        <w:t xml:space="preserve">　　　　　　　　　　　　　　乙　</w:t>
      </w:r>
      <w:r w:rsidR="00570751" w:rsidRPr="000C2B6C">
        <w:rPr>
          <w:rFonts w:ascii="標楷體" w:eastAsia="標楷體" w:hAnsi="標楷體" w:hint="eastAsia"/>
          <w:sz w:val="26"/>
          <w:szCs w:val="26"/>
        </w:rPr>
        <w:t xml:space="preserve">　</w:t>
      </w:r>
      <w:r w:rsidRPr="000C2B6C">
        <w:rPr>
          <w:rFonts w:ascii="標楷體" w:eastAsia="標楷體" w:hAnsi="標楷體" w:hint="eastAsia"/>
          <w:sz w:val="26"/>
          <w:szCs w:val="26"/>
        </w:rPr>
        <w:t xml:space="preserve">　方：</w:t>
      </w:r>
    </w:p>
    <w:p w14:paraId="70CF7B39" w14:textId="77777777" w:rsidR="00224455" w:rsidRPr="000C2B6C" w:rsidRDefault="00224455" w:rsidP="00224455">
      <w:pPr>
        <w:spacing w:line="460" w:lineRule="exact"/>
        <w:ind w:firstLineChars="1400" w:firstLine="3640"/>
        <w:rPr>
          <w:rFonts w:eastAsia="標楷體"/>
          <w:sz w:val="26"/>
          <w:szCs w:val="26"/>
        </w:rPr>
      </w:pPr>
      <w:r w:rsidRPr="000C2B6C">
        <w:rPr>
          <w:rFonts w:eastAsia="標楷體" w:hint="eastAsia"/>
          <w:sz w:val="26"/>
          <w:szCs w:val="26"/>
        </w:rPr>
        <w:t>身分證字號：</w:t>
      </w:r>
    </w:p>
    <w:p w14:paraId="62B728D3" w14:textId="77777777" w:rsidR="00224455" w:rsidRPr="000C2B6C" w:rsidRDefault="00224455" w:rsidP="00224455">
      <w:pPr>
        <w:spacing w:line="460" w:lineRule="exact"/>
        <w:ind w:firstLineChars="1400" w:firstLine="3640"/>
        <w:rPr>
          <w:rFonts w:eastAsia="標楷體"/>
          <w:sz w:val="26"/>
          <w:szCs w:val="26"/>
        </w:rPr>
      </w:pPr>
      <w:r w:rsidRPr="000C2B6C">
        <w:rPr>
          <w:rFonts w:eastAsia="標楷體" w:hint="eastAsia"/>
          <w:sz w:val="26"/>
          <w:szCs w:val="26"/>
        </w:rPr>
        <w:t>住　　　址：</w:t>
      </w:r>
    </w:p>
    <w:p w14:paraId="27A60EE1" w14:textId="77777777" w:rsidR="00092AFD" w:rsidRPr="000C2B6C" w:rsidRDefault="00092AFD" w:rsidP="00224455">
      <w:pPr>
        <w:spacing w:line="460" w:lineRule="exact"/>
        <w:ind w:firstLineChars="1400" w:firstLine="3640"/>
        <w:rPr>
          <w:rFonts w:eastAsia="標楷體"/>
          <w:sz w:val="26"/>
          <w:szCs w:val="26"/>
        </w:rPr>
      </w:pPr>
      <w:r w:rsidRPr="000C2B6C">
        <w:rPr>
          <w:rFonts w:eastAsia="標楷體" w:hint="eastAsia"/>
          <w:sz w:val="26"/>
          <w:szCs w:val="26"/>
        </w:rPr>
        <w:t>連</w:t>
      </w:r>
      <w:r w:rsidRPr="000C2B6C">
        <w:rPr>
          <w:rFonts w:eastAsia="標楷體" w:hint="eastAsia"/>
          <w:sz w:val="26"/>
          <w:szCs w:val="26"/>
        </w:rPr>
        <w:t xml:space="preserve"> </w:t>
      </w:r>
      <w:r w:rsidRPr="000C2B6C">
        <w:rPr>
          <w:rFonts w:eastAsia="標楷體" w:hint="eastAsia"/>
          <w:sz w:val="26"/>
          <w:szCs w:val="26"/>
        </w:rPr>
        <w:t>絡</w:t>
      </w:r>
      <w:r w:rsidRPr="000C2B6C">
        <w:rPr>
          <w:rFonts w:eastAsia="標楷體" w:hint="eastAsia"/>
          <w:sz w:val="26"/>
          <w:szCs w:val="26"/>
        </w:rPr>
        <w:t xml:space="preserve"> </w:t>
      </w:r>
      <w:r w:rsidRPr="000C2B6C">
        <w:rPr>
          <w:rFonts w:eastAsia="標楷體" w:hint="eastAsia"/>
          <w:sz w:val="26"/>
          <w:szCs w:val="26"/>
        </w:rPr>
        <w:t>電話：</w:t>
      </w:r>
    </w:p>
    <w:p w14:paraId="28959A9E" w14:textId="77777777" w:rsidR="00A00A15" w:rsidRPr="000C2B6C" w:rsidRDefault="00A00A15" w:rsidP="007B685A">
      <w:pPr>
        <w:spacing w:line="460" w:lineRule="exact"/>
        <w:rPr>
          <w:rFonts w:eastAsia="標楷體"/>
          <w:sz w:val="30"/>
          <w:szCs w:val="30"/>
        </w:rPr>
      </w:pPr>
    </w:p>
    <w:p w14:paraId="0E5960D0" w14:textId="77777777" w:rsidR="00A33D90" w:rsidRPr="000C2B6C" w:rsidRDefault="00A33D90" w:rsidP="007B685A">
      <w:pPr>
        <w:spacing w:line="460" w:lineRule="exact"/>
        <w:rPr>
          <w:rFonts w:eastAsia="標楷體"/>
          <w:sz w:val="30"/>
          <w:szCs w:val="30"/>
        </w:rPr>
      </w:pPr>
    </w:p>
    <w:p w14:paraId="15E3D4FF" w14:textId="65CB93A3" w:rsidR="0085359F" w:rsidRPr="00200824" w:rsidRDefault="00224455" w:rsidP="00A00A15">
      <w:pPr>
        <w:spacing w:line="460" w:lineRule="exact"/>
        <w:jc w:val="distribute"/>
        <w:rPr>
          <w:rFonts w:ascii="標楷體" w:eastAsia="標楷體" w:hAnsi="標楷體"/>
          <w:color w:val="000000"/>
          <w:sz w:val="30"/>
          <w:szCs w:val="30"/>
        </w:rPr>
      </w:pPr>
      <w:r w:rsidRPr="000C2B6C">
        <w:rPr>
          <w:rFonts w:eastAsia="標楷體" w:hint="eastAsia"/>
          <w:sz w:val="30"/>
          <w:szCs w:val="30"/>
        </w:rPr>
        <w:t xml:space="preserve">中　華　</w:t>
      </w:r>
      <w:r w:rsidR="00BA064A" w:rsidRPr="000C2B6C">
        <w:rPr>
          <w:rFonts w:eastAsia="標楷體" w:hint="eastAsia"/>
          <w:sz w:val="30"/>
          <w:szCs w:val="30"/>
        </w:rPr>
        <w:t>民　國</w:t>
      </w:r>
      <w:r w:rsidR="00BA064A" w:rsidRPr="000C2B6C">
        <w:rPr>
          <w:rFonts w:eastAsia="標楷體" w:hint="eastAsia"/>
          <w:sz w:val="30"/>
          <w:szCs w:val="30"/>
        </w:rPr>
        <w:t xml:space="preserve"> </w:t>
      </w:r>
      <w:r w:rsidR="00CD1105">
        <w:rPr>
          <w:rFonts w:eastAsia="標楷體" w:hint="eastAsia"/>
          <w:sz w:val="30"/>
          <w:szCs w:val="30"/>
        </w:rPr>
        <w:t>115</w:t>
      </w:r>
      <w:r w:rsidR="00BA064A" w:rsidRPr="000C2B6C">
        <w:rPr>
          <w:rFonts w:eastAsia="標楷體" w:hint="eastAsia"/>
          <w:sz w:val="30"/>
          <w:szCs w:val="30"/>
        </w:rPr>
        <w:t xml:space="preserve"> </w:t>
      </w:r>
      <w:r w:rsidRPr="000C2B6C">
        <w:rPr>
          <w:rFonts w:eastAsia="標楷體" w:hint="eastAsia"/>
          <w:sz w:val="30"/>
          <w:szCs w:val="30"/>
        </w:rPr>
        <w:t>年</w:t>
      </w:r>
      <w:r w:rsidR="00D01D02" w:rsidRPr="000C2B6C">
        <w:rPr>
          <w:rFonts w:eastAsia="標楷體" w:hint="eastAsia"/>
          <w:sz w:val="30"/>
          <w:szCs w:val="30"/>
        </w:rPr>
        <w:t xml:space="preserve">  </w:t>
      </w:r>
      <w:r w:rsidRPr="000C2B6C">
        <w:rPr>
          <w:rFonts w:eastAsia="標楷體" w:hint="eastAsia"/>
          <w:sz w:val="30"/>
          <w:szCs w:val="30"/>
        </w:rPr>
        <w:t>月</w:t>
      </w:r>
      <w:r w:rsidR="00D01D02" w:rsidRPr="000C2B6C">
        <w:rPr>
          <w:rFonts w:eastAsia="標楷體" w:hint="eastAsia"/>
          <w:sz w:val="30"/>
          <w:szCs w:val="30"/>
        </w:rPr>
        <w:t xml:space="preserve">  </w:t>
      </w:r>
      <w:r w:rsidRPr="00200824">
        <w:rPr>
          <w:rFonts w:eastAsia="標楷體" w:hint="eastAsia"/>
          <w:color w:val="000000"/>
          <w:sz w:val="30"/>
          <w:szCs w:val="30"/>
        </w:rPr>
        <w:t>日</w:t>
      </w:r>
    </w:p>
    <w:sectPr w:rsidR="0085359F" w:rsidRPr="00200824" w:rsidSect="00A255CC">
      <w:pgSz w:w="11906" w:h="16838" w:code="51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57D4" w14:textId="77777777" w:rsidR="00930F1B" w:rsidRDefault="00930F1B" w:rsidP="00CB629D">
      <w:r>
        <w:separator/>
      </w:r>
    </w:p>
  </w:endnote>
  <w:endnote w:type="continuationSeparator" w:id="0">
    <w:p w14:paraId="3C195418" w14:textId="77777777" w:rsidR="00930F1B" w:rsidRDefault="00930F1B" w:rsidP="00CB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14E9" w14:textId="77777777" w:rsidR="00930F1B" w:rsidRDefault="00930F1B" w:rsidP="00CB629D">
      <w:r>
        <w:separator/>
      </w:r>
    </w:p>
  </w:footnote>
  <w:footnote w:type="continuationSeparator" w:id="0">
    <w:p w14:paraId="593C17C5" w14:textId="77777777" w:rsidR="00930F1B" w:rsidRDefault="00930F1B" w:rsidP="00CB6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B13"/>
    <w:multiLevelType w:val="hybridMultilevel"/>
    <w:tmpl w:val="9E8E4DEC"/>
    <w:lvl w:ilvl="0" w:tplc="7348EB9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1081786"/>
    <w:multiLevelType w:val="hybridMultilevel"/>
    <w:tmpl w:val="4F84E9D4"/>
    <w:lvl w:ilvl="0" w:tplc="ED3819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22B3485"/>
    <w:multiLevelType w:val="hybridMultilevel"/>
    <w:tmpl w:val="C7D8443E"/>
    <w:lvl w:ilvl="0" w:tplc="18360EA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616A7B48"/>
    <w:multiLevelType w:val="hybridMultilevel"/>
    <w:tmpl w:val="6BD8CB50"/>
    <w:lvl w:ilvl="0" w:tplc="1FAA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362B63"/>
    <w:multiLevelType w:val="hybridMultilevel"/>
    <w:tmpl w:val="7548D14A"/>
    <w:lvl w:ilvl="0" w:tplc="C200FFAE">
      <w:start w:val="1"/>
      <w:numFmt w:val="taiwaneseCountingThousand"/>
      <w:lvlText w:val="(%1)"/>
      <w:lvlJc w:val="left"/>
      <w:pPr>
        <w:ind w:left="1440" w:hanging="720"/>
      </w:pPr>
      <w:rPr>
        <w:rFonts w:ascii="Times New Roman" w:hAnsi="Times New Roman" w:hint="default"/>
        <w:color w:val="auto"/>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FB0700C"/>
    <w:multiLevelType w:val="hybridMultilevel"/>
    <w:tmpl w:val="F9A86AA2"/>
    <w:lvl w:ilvl="0" w:tplc="DFD47ADE">
      <w:start w:val="1"/>
      <w:numFmt w:val="taiwaneseCountingThousand"/>
      <w:lvlText w:val="(%1)"/>
      <w:lvlJc w:val="left"/>
      <w:pPr>
        <w:ind w:left="1152" w:hanging="60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6" w15:restartNumberingAfterBreak="0">
    <w:nsid w:val="77D31CBF"/>
    <w:multiLevelType w:val="hybridMultilevel"/>
    <w:tmpl w:val="BE2063EC"/>
    <w:lvl w:ilvl="0" w:tplc="5FB65900">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8076C6B"/>
    <w:multiLevelType w:val="hybridMultilevel"/>
    <w:tmpl w:val="C4A22BB4"/>
    <w:lvl w:ilvl="0" w:tplc="17A8C7FE">
      <w:start w:val="1"/>
      <w:numFmt w:val="taiwaneseCountingThousand"/>
      <w:lvlText w:val="(%1)"/>
      <w:lvlJc w:val="left"/>
      <w:pPr>
        <w:ind w:left="1437" w:hanging="735"/>
      </w:pPr>
      <w:rPr>
        <w:rFonts w:ascii="標楷體" w:hAnsi="標楷體" w:hint="default"/>
        <w:color w:val="000000"/>
        <w:sz w:val="30"/>
      </w:rPr>
    </w:lvl>
    <w:lvl w:ilvl="1" w:tplc="04090019" w:tentative="1">
      <w:start w:val="1"/>
      <w:numFmt w:val="ideographTraditional"/>
      <w:lvlText w:val="%2、"/>
      <w:lvlJc w:val="left"/>
      <w:pPr>
        <w:ind w:left="1662" w:hanging="480"/>
      </w:pPr>
    </w:lvl>
    <w:lvl w:ilvl="2" w:tplc="0409001B" w:tentative="1">
      <w:start w:val="1"/>
      <w:numFmt w:val="lowerRoman"/>
      <w:lvlText w:val="%3."/>
      <w:lvlJc w:val="right"/>
      <w:pPr>
        <w:ind w:left="2142" w:hanging="480"/>
      </w:pPr>
    </w:lvl>
    <w:lvl w:ilvl="3" w:tplc="0409000F" w:tentative="1">
      <w:start w:val="1"/>
      <w:numFmt w:val="decimal"/>
      <w:lvlText w:val="%4."/>
      <w:lvlJc w:val="left"/>
      <w:pPr>
        <w:ind w:left="2622" w:hanging="480"/>
      </w:pPr>
    </w:lvl>
    <w:lvl w:ilvl="4" w:tplc="04090019" w:tentative="1">
      <w:start w:val="1"/>
      <w:numFmt w:val="ideographTraditional"/>
      <w:lvlText w:val="%5、"/>
      <w:lvlJc w:val="left"/>
      <w:pPr>
        <w:ind w:left="3102" w:hanging="480"/>
      </w:pPr>
    </w:lvl>
    <w:lvl w:ilvl="5" w:tplc="0409001B" w:tentative="1">
      <w:start w:val="1"/>
      <w:numFmt w:val="lowerRoman"/>
      <w:lvlText w:val="%6."/>
      <w:lvlJc w:val="right"/>
      <w:pPr>
        <w:ind w:left="3582" w:hanging="480"/>
      </w:pPr>
    </w:lvl>
    <w:lvl w:ilvl="6" w:tplc="0409000F" w:tentative="1">
      <w:start w:val="1"/>
      <w:numFmt w:val="decimal"/>
      <w:lvlText w:val="%7."/>
      <w:lvlJc w:val="left"/>
      <w:pPr>
        <w:ind w:left="4062" w:hanging="480"/>
      </w:pPr>
    </w:lvl>
    <w:lvl w:ilvl="7" w:tplc="04090019" w:tentative="1">
      <w:start w:val="1"/>
      <w:numFmt w:val="ideographTraditional"/>
      <w:lvlText w:val="%8、"/>
      <w:lvlJc w:val="left"/>
      <w:pPr>
        <w:ind w:left="4542" w:hanging="480"/>
      </w:pPr>
    </w:lvl>
    <w:lvl w:ilvl="8" w:tplc="0409001B" w:tentative="1">
      <w:start w:val="1"/>
      <w:numFmt w:val="lowerRoman"/>
      <w:lvlText w:val="%9."/>
      <w:lvlJc w:val="right"/>
      <w:pPr>
        <w:ind w:left="5022" w:hanging="480"/>
      </w:pPr>
    </w:lvl>
  </w:abstractNum>
  <w:num w:numId="1" w16cid:durableId="1647976247">
    <w:abstractNumId w:val="3"/>
  </w:num>
  <w:num w:numId="2" w16cid:durableId="871530108">
    <w:abstractNumId w:val="7"/>
  </w:num>
  <w:num w:numId="3" w16cid:durableId="1018778759">
    <w:abstractNumId w:val="5"/>
  </w:num>
  <w:num w:numId="4" w16cid:durableId="2085175071">
    <w:abstractNumId w:val="6"/>
  </w:num>
  <w:num w:numId="5" w16cid:durableId="1442796659">
    <w:abstractNumId w:val="4"/>
  </w:num>
  <w:num w:numId="6" w16cid:durableId="55053101">
    <w:abstractNumId w:val="2"/>
  </w:num>
  <w:num w:numId="7" w16cid:durableId="2147047691">
    <w:abstractNumId w:val="0"/>
  </w:num>
  <w:num w:numId="8" w16cid:durableId="136132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1F8D"/>
    <w:rsid w:val="00002974"/>
    <w:rsid w:val="0002687F"/>
    <w:rsid w:val="00052D5B"/>
    <w:rsid w:val="00053E1C"/>
    <w:rsid w:val="0007179B"/>
    <w:rsid w:val="00073648"/>
    <w:rsid w:val="00092AFD"/>
    <w:rsid w:val="000A4828"/>
    <w:rsid w:val="000C2B6C"/>
    <w:rsid w:val="000E3F92"/>
    <w:rsid w:val="00103EED"/>
    <w:rsid w:val="00104B6A"/>
    <w:rsid w:val="00126FCA"/>
    <w:rsid w:val="00130D9B"/>
    <w:rsid w:val="00175264"/>
    <w:rsid w:val="00190D52"/>
    <w:rsid w:val="001924B3"/>
    <w:rsid w:val="001A0CD9"/>
    <w:rsid w:val="001C7478"/>
    <w:rsid w:val="001D59D3"/>
    <w:rsid w:val="00200824"/>
    <w:rsid w:val="00202ED7"/>
    <w:rsid w:val="00203BE7"/>
    <w:rsid w:val="00224455"/>
    <w:rsid w:val="00244A1C"/>
    <w:rsid w:val="00264450"/>
    <w:rsid w:val="002936E7"/>
    <w:rsid w:val="00296891"/>
    <w:rsid w:val="002B0AC5"/>
    <w:rsid w:val="002F10AB"/>
    <w:rsid w:val="00324F36"/>
    <w:rsid w:val="0033217F"/>
    <w:rsid w:val="00332B36"/>
    <w:rsid w:val="00340EAB"/>
    <w:rsid w:val="00343080"/>
    <w:rsid w:val="00343723"/>
    <w:rsid w:val="003443A4"/>
    <w:rsid w:val="00346EEF"/>
    <w:rsid w:val="003620EC"/>
    <w:rsid w:val="00376619"/>
    <w:rsid w:val="003A7AF5"/>
    <w:rsid w:val="003B0C4A"/>
    <w:rsid w:val="003B5DB1"/>
    <w:rsid w:val="003D5661"/>
    <w:rsid w:val="003F6CAF"/>
    <w:rsid w:val="00401C75"/>
    <w:rsid w:val="00410245"/>
    <w:rsid w:val="004414EB"/>
    <w:rsid w:val="00452598"/>
    <w:rsid w:val="00470014"/>
    <w:rsid w:val="00477253"/>
    <w:rsid w:val="00481C05"/>
    <w:rsid w:val="004C1EA5"/>
    <w:rsid w:val="004D7BCA"/>
    <w:rsid w:val="004E6873"/>
    <w:rsid w:val="004E69BE"/>
    <w:rsid w:val="00526FC6"/>
    <w:rsid w:val="00541F14"/>
    <w:rsid w:val="005423B6"/>
    <w:rsid w:val="00552C83"/>
    <w:rsid w:val="00570751"/>
    <w:rsid w:val="005A559B"/>
    <w:rsid w:val="005B0A4D"/>
    <w:rsid w:val="00616CFB"/>
    <w:rsid w:val="00617702"/>
    <w:rsid w:val="0062172F"/>
    <w:rsid w:val="00652999"/>
    <w:rsid w:val="00661B6A"/>
    <w:rsid w:val="006A768A"/>
    <w:rsid w:val="006E2833"/>
    <w:rsid w:val="00711F8D"/>
    <w:rsid w:val="00734D86"/>
    <w:rsid w:val="007566E5"/>
    <w:rsid w:val="007640DE"/>
    <w:rsid w:val="007A6977"/>
    <w:rsid w:val="007A77CD"/>
    <w:rsid w:val="007B685A"/>
    <w:rsid w:val="007E4178"/>
    <w:rsid w:val="00810A88"/>
    <w:rsid w:val="008362FB"/>
    <w:rsid w:val="00847209"/>
    <w:rsid w:val="0085359F"/>
    <w:rsid w:val="00853E50"/>
    <w:rsid w:val="00853EE5"/>
    <w:rsid w:val="00887E62"/>
    <w:rsid w:val="00912D2C"/>
    <w:rsid w:val="0091458F"/>
    <w:rsid w:val="00920EBC"/>
    <w:rsid w:val="00930F1B"/>
    <w:rsid w:val="009462F8"/>
    <w:rsid w:val="00955728"/>
    <w:rsid w:val="009861BF"/>
    <w:rsid w:val="009A0D1E"/>
    <w:rsid w:val="009C4E5D"/>
    <w:rsid w:val="009E2395"/>
    <w:rsid w:val="009E71F4"/>
    <w:rsid w:val="009F0BAC"/>
    <w:rsid w:val="009F6006"/>
    <w:rsid w:val="009F7074"/>
    <w:rsid w:val="00A00A15"/>
    <w:rsid w:val="00A201C7"/>
    <w:rsid w:val="00A255CC"/>
    <w:rsid w:val="00A3211E"/>
    <w:rsid w:val="00A33D90"/>
    <w:rsid w:val="00A50904"/>
    <w:rsid w:val="00A51E2B"/>
    <w:rsid w:val="00A543EC"/>
    <w:rsid w:val="00A85875"/>
    <w:rsid w:val="00AA32D5"/>
    <w:rsid w:val="00AC44AC"/>
    <w:rsid w:val="00B20D4F"/>
    <w:rsid w:val="00B55F8C"/>
    <w:rsid w:val="00B64324"/>
    <w:rsid w:val="00B818FA"/>
    <w:rsid w:val="00B827A9"/>
    <w:rsid w:val="00B83873"/>
    <w:rsid w:val="00B91386"/>
    <w:rsid w:val="00B92F7E"/>
    <w:rsid w:val="00BA064A"/>
    <w:rsid w:val="00BA113F"/>
    <w:rsid w:val="00BC7893"/>
    <w:rsid w:val="00BE3FE8"/>
    <w:rsid w:val="00C33F35"/>
    <w:rsid w:val="00C46663"/>
    <w:rsid w:val="00C8667C"/>
    <w:rsid w:val="00C93073"/>
    <w:rsid w:val="00CA086E"/>
    <w:rsid w:val="00CB629D"/>
    <w:rsid w:val="00CD1105"/>
    <w:rsid w:val="00CE7986"/>
    <w:rsid w:val="00D01D02"/>
    <w:rsid w:val="00D04043"/>
    <w:rsid w:val="00D229C9"/>
    <w:rsid w:val="00D24E56"/>
    <w:rsid w:val="00D318E9"/>
    <w:rsid w:val="00D43190"/>
    <w:rsid w:val="00D45BC3"/>
    <w:rsid w:val="00DF0EC2"/>
    <w:rsid w:val="00E04943"/>
    <w:rsid w:val="00E12E37"/>
    <w:rsid w:val="00E54A85"/>
    <w:rsid w:val="00E93BAC"/>
    <w:rsid w:val="00EA301D"/>
    <w:rsid w:val="00ED21FB"/>
    <w:rsid w:val="00F102AF"/>
    <w:rsid w:val="00F23BFD"/>
    <w:rsid w:val="00F32529"/>
    <w:rsid w:val="00F33924"/>
    <w:rsid w:val="00F80AF6"/>
    <w:rsid w:val="00FC2394"/>
    <w:rsid w:val="00FC3B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D8CE9"/>
  <w15:chartTrackingRefBased/>
  <w15:docId w15:val="{EEBFFBC1-E9E4-4E15-9639-CC37F885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60" w:hangingChars="200" w:hanging="560"/>
    </w:pPr>
    <w:rPr>
      <w:rFonts w:eastAsia="標楷體"/>
      <w:sz w:val="28"/>
    </w:rPr>
  </w:style>
  <w:style w:type="paragraph" w:styleId="a4">
    <w:name w:val="Body Text"/>
    <w:basedOn w:val="a"/>
    <w:rsid w:val="002936E7"/>
    <w:pPr>
      <w:spacing w:after="120"/>
    </w:pPr>
  </w:style>
  <w:style w:type="paragraph" w:styleId="a5">
    <w:name w:val="header"/>
    <w:basedOn w:val="a"/>
    <w:link w:val="a6"/>
    <w:uiPriority w:val="99"/>
    <w:unhideWhenUsed/>
    <w:rsid w:val="00CB629D"/>
    <w:pPr>
      <w:tabs>
        <w:tab w:val="center" w:pos="4153"/>
        <w:tab w:val="right" w:pos="8306"/>
      </w:tabs>
      <w:snapToGrid w:val="0"/>
    </w:pPr>
    <w:rPr>
      <w:sz w:val="20"/>
      <w:szCs w:val="20"/>
    </w:rPr>
  </w:style>
  <w:style w:type="character" w:customStyle="1" w:styleId="a6">
    <w:name w:val="頁首 字元"/>
    <w:link w:val="a5"/>
    <w:uiPriority w:val="99"/>
    <w:rsid w:val="00CB629D"/>
    <w:rPr>
      <w:kern w:val="2"/>
    </w:rPr>
  </w:style>
  <w:style w:type="paragraph" w:styleId="a7">
    <w:name w:val="footer"/>
    <w:basedOn w:val="a"/>
    <w:link w:val="a8"/>
    <w:uiPriority w:val="99"/>
    <w:unhideWhenUsed/>
    <w:rsid w:val="00CB629D"/>
    <w:pPr>
      <w:tabs>
        <w:tab w:val="center" w:pos="4153"/>
        <w:tab w:val="right" w:pos="8306"/>
      </w:tabs>
      <w:snapToGrid w:val="0"/>
    </w:pPr>
    <w:rPr>
      <w:sz w:val="20"/>
      <w:szCs w:val="20"/>
    </w:rPr>
  </w:style>
  <w:style w:type="character" w:customStyle="1" w:styleId="a8">
    <w:name w:val="頁尾 字元"/>
    <w:link w:val="a7"/>
    <w:uiPriority w:val="99"/>
    <w:rsid w:val="00CB629D"/>
    <w:rPr>
      <w:kern w:val="2"/>
    </w:rPr>
  </w:style>
  <w:style w:type="paragraph" w:styleId="HTML">
    <w:name w:val="HTML Preformatted"/>
    <w:basedOn w:val="a"/>
    <w:link w:val="HTML0"/>
    <w:uiPriority w:val="99"/>
    <w:unhideWhenUsed/>
    <w:rsid w:val="00B92F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rPr>
  </w:style>
  <w:style w:type="character" w:customStyle="1" w:styleId="HTML0">
    <w:name w:val="HTML 預設格式 字元"/>
    <w:link w:val="HTML"/>
    <w:uiPriority w:val="99"/>
    <w:rsid w:val="00B92F7E"/>
    <w:rPr>
      <w:rFonts w:ascii="細明體" w:eastAsia="細明體" w:hAnsi="細明體" w:cs="細明體"/>
      <w:sz w:val="24"/>
      <w:szCs w:val="24"/>
    </w:rPr>
  </w:style>
  <w:style w:type="paragraph" w:styleId="a9">
    <w:name w:val="Balloon Text"/>
    <w:basedOn w:val="a"/>
    <w:link w:val="aa"/>
    <w:uiPriority w:val="99"/>
    <w:semiHidden/>
    <w:unhideWhenUsed/>
    <w:rsid w:val="00F33924"/>
    <w:rPr>
      <w:rFonts w:ascii="Calibri Light" w:hAnsi="Calibri Light"/>
      <w:sz w:val="18"/>
      <w:szCs w:val="18"/>
    </w:rPr>
  </w:style>
  <w:style w:type="character" w:customStyle="1" w:styleId="aa">
    <w:name w:val="註解方塊文字 字元"/>
    <w:link w:val="a9"/>
    <w:uiPriority w:val="99"/>
    <w:semiHidden/>
    <w:rsid w:val="00F33924"/>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324</Words>
  <Characters>1848</Characters>
  <Application>Microsoft Office Word</Application>
  <DocSecurity>0</DocSecurity>
  <Lines>15</Lines>
  <Paragraphs>4</Paragraphs>
  <ScaleCrop>false</ScaleCrop>
  <Company>CPA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b221291989_黃弘君</dc:creator>
  <cp:keywords/>
  <dc:description/>
  <cp:lastModifiedBy>田亞玄</cp:lastModifiedBy>
  <cp:revision>10</cp:revision>
  <cp:lastPrinted>2019-02-20T07:19:00Z</cp:lastPrinted>
  <dcterms:created xsi:type="dcterms:W3CDTF">2025-12-11T03:11:00Z</dcterms:created>
  <dcterms:modified xsi:type="dcterms:W3CDTF">2025-12-23T02:09:00Z</dcterms:modified>
</cp:coreProperties>
</file>